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73E0" w14:textId="33809AD5"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8E5844">
        <w:rPr>
          <w:rFonts w:asciiTheme="minorHAnsi" w:eastAsia="Calibri" w:hAnsiTheme="minorHAnsi" w:cstheme="minorHAnsi"/>
          <w:color w:val="0070C0"/>
          <w:sz w:val="24"/>
          <w:szCs w:val="24"/>
        </w:rPr>
        <w:t>3</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454B89FA" w14:textId="02BCFE36" w:rsidR="00C76FA6" w:rsidRPr="00C76FA6" w:rsidRDefault="00F22154" w:rsidP="0019079E">
      <w:pPr>
        <w:shd w:val="clear" w:color="auto" w:fill="FFFFFF"/>
        <w:spacing w:after="0" w:line="240" w:lineRule="auto"/>
        <w:ind w:right="99"/>
        <w:jc w:val="center"/>
        <w:rPr>
          <w:rFonts w:asciiTheme="minorHAnsi" w:hAnsiTheme="minorHAnsi" w:cstheme="minorHAnsi"/>
          <w:b/>
        </w:rPr>
      </w:pPr>
      <w:r w:rsidRPr="00F22154">
        <w:rPr>
          <w:rFonts w:asciiTheme="minorHAnsi" w:hAnsiTheme="minorHAnsi" w:cstheme="minorHAnsi"/>
          <w:b/>
          <w:sz w:val="32"/>
          <w:szCs w:val="32"/>
        </w:rPr>
        <w:t>SAUSO MAISTO DAVINIAI</w:t>
      </w:r>
    </w:p>
    <w:p w14:paraId="7517F169"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5D7432A4" w14:textId="4A8128A8" w:rsidR="000F307A" w:rsidRDefault="00BE58AE" w:rsidP="000F307A">
      <w:pPr>
        <w:widowControl w:val="0"/>
        <w:spacing w:after="0" w:line="240" w:lineRule="auto"/>
        <w:jc w:val="both"/>
        <w:rPr>
          <w:rFonts w:asciiTheme="minorHAnsi" w:eastAsia="Calibri" w:hAnsiTheme="minorHAnsi" w:cstheme="minorHAnsi"/>
        </w:rPr>
      </w:pPr>
      <w:r w:rsidRPr="00CA4409">
        <w:rPr>
          <w:rFonts w:asciiTheme="minorHAnsi" w:eastAsia="Calibri" w:hAnsiTheme="minorHAnsi" w:cstheme="minorHAnsi"/>
        </w:rPr>
        <w:t>3.1</w:t>
      </w:r>
      <w:r w:rsidR="002B3E64" w:rsidRPr="00CA4409">
        <w:rPr>
          <w:rFonts w:asciiTheme="minorHAnsi" w:eastAsia="Calibri" w:hAnsiTheme="minorHAnsi" w:cstheme="minorHAnsi"/>
        </w:rPr>
        <w:t xml:space="preserve">. </w:t>
      </w:r>
      <w:r w:rsidR="00B544BF" w:rsidRPr="00CA4409">
        <w:rPr>
          <w:rFonts w:asciiTheme="minorHAnsi" w:eastAsia="Calibri" w:hAnsiTheme="minorHAnsi" w:cstheme="minorHAnsi"/>
        </w:rPr>
        <w:t xml:space="preserve">Ekonomiškai naudingiausias pasiūlymas išrenkamas pagal pasiūlyme nurodytą </w:t>
      </w:r>
      <w:r w:rsidR="00923849">
        <w:rPr>
          <w:rFonts w:asciiTheme="minorHAnsi" w:eastAsia="Calibri" w:hAnsiTheme="minorHAnsi" w:cstheme="minorHAnsi"/>
        </w:rPr>
        <w:t xml:space="preserve">prekės 1 (vieno) vieneto </w:t>
      </w:r>
      <w:r w:rsidR="00B544BF" w:rsidRPr="00CA4409">
        <w:rPr>
          <w:rFonts w:asciiTheme="minorHAnsi" w:eastAsia="Calibri" w:hAnsiTheme="minorHAnsi" w:cstheme="minorHAnsi"/>
        </w:rPr>
        <w:t>kainą</w:t>
      </w:r>
      <w:r w:rsidR="002034B7">
        <w:rPr>
          <w:rFonts w:asciiTheme="minorHAnsi" w:eastAsia="Calibri" w:hAnsiTheme="minorHAnsi" w:cstheme="minorHAnsi"/>
        </w:rPr>
        <w:t>,</w:t>
      </w:r>
      <w:r w:rsidR="00CA4409" w:rsidRPr="00CA4409">
        <w:rPr>
          <w:rFonts w:asciiTheme="minorHAnsi" w:eastAsia="Calibri" w:hAnsiTheme="minorHAnsi" w:cstheme="minorHAnsi"/>
        </w:rPr>
        <w:t xml:space="preserve"> Eur su PVM.</w:t>
      </w:r>
      <w:r w:rsidR="00CA4409">
        <w:rPr>
          <w:rFonts w:asciiTheme="minorHAnsi" w:eastAsia="Calibri" w:hAnsiTheme="minorHAnsi" w:cstheme="minorHAnsi"/>
        </w:rPr>
        <w:t xml:space="preserve">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5A3A0CC5" w14:textId="6D3EC873" w:rsidR="008812B7" w:rsidRDefault="008812B7"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Pr="008812B7">
        <w:rPr>
          <w:rFonts w:asciiTheme="minorHAnsi" w:eastAsia="Calibri" w:hAnsiTheme="minorHAnsi" w:cstheme="minorHAnsi"/>
        </w:rPr>
        <w:t>Tiekėjo pasiūlymo kaina bus laikoma per didele jei ji viršys maksimalią priimtiną prekės kainą</w:t>
      </w:r>
      <w:r w:rsidR="00EC4355">
        <w:rPr>
          <w:rFonts w:asciiTheme="minorHAnsi" w:eastAsia="Calibri" w:hAnsiTheme="minorHAnsi" w:cstheme="minorHAnsi"/>
        </w:rPr>
        <w:t>,</w:t>
      </w:r>
      <w:r w:rsidR="00EC4355" w:rsidRPr="00EC4355">
        <w:rPr>
          <w:rFonts w:asciiTheme="minorHAnsi" w:eastAsia="Calibri" w:hAnsiTheme="minorHAnsi" w:cstheme="minorHAnsi"/>
        </w:rPr>
        <w:t xml:space="preserve"> </w:t>
      </w:r>
      <w:r w:rsidR="00EC4355">
        <w:rPr>
          <w:rFonts w:asciiTheme="minorHAnsi" w:eastAsia="Calibri" w:hAnsiTheme="minorHAnsi" w:cstheme="minorHAnsi"/>
        </w:rPr>
        <w:t>nurodytą specialiosiose pirkimo sąlygose</w:t>
      </w:r>
      <w:r w:rsidRPr="008812B7">
        <w:rPr>
          <w:rFonts w:asciiTheme="minorHAnsi" w:eastAsia="Calibri" w:hAnsiTheme="minorHAnsi" w:cstheme="minorHAnsi"/>
        </w:rPr>
        <w:t>, į kurią įskaičiuotos visos išlaidos ir mokesčiai, įskaitant ir dėl sutarties sudarymo su viešojo pirkimo laimėtoju pačios perkančiosios organizacijos įgyjamas mokestines prievoles (ar teises).</w:t>
      </w:r>
    </w:p>
    <w:p w14:paraId="11D73EB4" w14:textId="46650635"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EC4355">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3E17B988" w14:textId="1553330C" w:rsidR="00FB3E85" w:rsidRDefault="00FB3E85" w:rsidP="00FB3E85">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3.4. Lentelės 4 ir 6 skiltyje </w:t>
      </w:r>
      <w:r w:rsidR="00B04099" w:rsidRPr="002D7D11">
        <w:rPr>
          <w:rFonts w:asciiTheme="minorHAnsi" w:eastAsia="Calibri" w:hAnsiTheme="minorHAnsi" w:cstheme="minorHAnsi"/>
        </w:rPr>
        <w:t>ka</w:t>
      </w:r>
      <w:r w:rsidR="00B04099">
        <w:rPr>
          <w:rFonts w:asciiTheme="minorHAnsi" w:eastAsia="Calibri" w:hAnsiTheme="minorHAnsi" w:cstheme="minorHAnsi"/>
        </w:rPr>
        <w:t>i</w:t>
      </w:r>
      <w:r w:rsidR="00B04099" w:rsidRPr="002D7D11">
        <w:rPr>
          <w:rFonts w:asciiTheme="minorHAnsi" w:eastAsia="Calibri" w:hAnsiTheme="minorHAnsi" w:cstheme="minorHAnsi"/>
        </w:rPr>
        <w:t xml:space="preserve">na </w:t>
      </w:r>
      <w:r>
        <w:rPr>
          <w:rFonts w:asciiTheme="minorHAnsi" w:eastAsia="Calibri" w:hAnsiTheme="minorHAnsi" w:cstheme="minorHAnsi"/>
        </w:rPr>
        <w:t>n</w:t>
      </w:r>
      <w:r w:rsidRPr="002D7D11">
        <w:rPr>
          <w:rFonts w:asciiTheme="minorHAnsi" w:eastAsia="Calibri" w:hAnsiTheme="minorHAnsi" w:cstheme="minorHAnsi"/>
        </w:rPr>
        <w:t>urodoma už prekės 1 (vieną) vienetą</w:t>
      </w:r>
      <w:r>
        <w:rPr>
          <w:rFonts w:asciiTheme="minorHAnsi" w:eastAsia="Calibri" w:hAnsiTheme="minorHAnsi" w:cstheme="minorHAnsi"/>
        </w:rPr>
        <w:t>.</w:t>
      </w:r>
      <w:r w:rsidR="00B04099">
        <w:rPr>
          <w:rFonts w:asciiTheme="minorHAnsi" w:eastAsia="Calibri" w:hAnsiTheme="minorHAnsi" w:cstheme="minorHAnsi"/>
        </w:rPr>
        <w:t xml:space="preserve"> Prekės vieną vienetą sudaro </w:t>
      </w:r>
      <w:r w:rsidR="00914607">
        <w:rPr>
          <w:rFonts w:asciiTheme="minorHAnsi" w:eastAsia="Calibri" w:hAnsiTheme="minorHAnsi" w:cstheme="minorHAnsi"/>
        </w:rPr>
        <w:t>techninėje specifikacijoje nurodytos sudėties 1 (vieno) sauso maisto davinio p</w:t>
      </w:r>
      <w:r w:rsidR="008719A2">
        <w:rPr>
          <w:rFonts w:asciiTheme="minorHAnsi" w:eastAsia="Calibri" w:hAnsiTheme="minorHAnsi" w:cstheme="minorHAnsi"/>
        </w:rPr>
        <w:t>a</w:t>
      </w:r>
      <w:r w:rsidR="00914607">
        <w:rPr>
          <w:rFonts w:asciiTheme="minorHAnsi" w:eastAsia="Calibri" w:hAnsiTheme="minorHAnsi" w:cstheme="minorHAnsi"/>
        </w:rPr>
        <w:t>kuotė</w:t>
      </w:r>
      <w:r w:rsidR="008719A2">
        <w:rPr>
          <w:rFonts w:asciiTheme="minorHAnsi" w:eastAsia="Calibri" w:hAnsiTheme="minorHAnsi" w:cstheme="minorHAnsi"/>
        </w:rPr>
        <w:t>.</w:t>
      </w:r>
    </w:p>
    <w:p w14:paraId="5CE935FA" w14:textId="74D37B3F"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FB3E85">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p w14:paraId="77B78AF4" w14:textId="77777777" w:rsidR="000D3BCC" w:rsidRDefault="000D3BCC" w:rsidP="00875BB4">
      <w:pPr>
        <w:widowControl w:val="0"/>
        <w:spacing w:after="0" w:line="240" w:lineRule="auto"/>
        <w:jc w:val="both"/>
        <w:rPr>
          <w:rFonts w:asciiTheme="minorHAnsi" w:eastAsia="Calibri" w:hAnsiTheme="minorHAnsi" w:cstheme="minorHAnsi"/>
        </w:rPr>
      </w:pPr>
    </w:p>
    <w:p w14:paraId="617EF7AD" w14:textId="77777777" w:rsidR="00D3394E" w:rsidRDefault="00D3394E" w:rsidP="00875BB4">
      <w:pPr>
        <w:widowControl w:val="0"/>
        <w:spacing w:after="0" w:line="240" w:lineRule="auto"/>
        <w:jc w:val="both"/>
        <w:rPr>
          <w:rFonts w:asciiTheme="minorHAnsi" w:eastAsia="Calibri" w:hAnsiTheme="minorHAnsi" w:cstheme="minorHAnsi"/>
        </w:rPr>
      </w:pPr>
    </w:p>
    <w:p w14:paraId="4B922FC6" w14:textId="77777777" w:rsidR="00D3394E" w:rsidRDefault="00D3394E" w:rsidP="00875BB4">
      <w:pPr>
        <w:widowControl w:val="0"/>
        <w:spacing w:after="0" w:line="240" w:lineRule="auto"/>
        <w:jc w:val="both"/>
        <w:rPr>
          <w:rFonts w:asciiTheme="minorHAnsi" w:eastAsia="Calibri" w:hAnsiTheme="minorHAnsi" w:cstheme="minorHAnsi"/>
        </w:rPr>
      </w:pPr>
    </w:p>
    <w:p w14:paraId="1C927237" w14:textId="77777777" w:rsidR="00D3394E" w:rsidRDefault="00D3394E" w:rsidP="00875BB4">
      <w:pPr>
        <w:widowControl w:val="0"/>
        <w:spacing w:after="0" w:line="240" w:lineRule="auto"/>
        <w:jc w:val="both"/>
        <w:rPr>
          <w:rFonts w:asciiTheme="minorHAnsi" w:eastAsia="Calibri" w:hAnsiTheme="minorHAnsi" w:cstheme="minorHAn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2693"/>
        <w:gridCol w:w="1560"/>
        <w:gridCol w:w="1276"/>
        <w:gridCol w:w="1416"/>
      </w:tblGrid>
      <w:tr w:rsidR="00D3394E" w:rsidRPr="00E95540" w14:paraId="192DE405" w14:textId="77777777" w:rsidTr="00E12F16">
        <w:tc>
          <w:tcPr>
            <w:tcW w:w="567" w:type="dxa"/>
            <w:tcBorders>
              <w:top w:val="single" w:sz="4" w:space="0" w:color="auto"/>
              <w:left w:val="single" w:sz="4" w:space="0" w:color="auto"/>
              <w:bottom w:val="single" w:sz="4" w:space="0" w:color="auto"/>
              <w:right w:val="single" w:sz="4" w:space="0" w:color="auto"/>
            </w:tcBorders>
            <w:vAlign w:val="center"/>
          </w:tcPr>
          <w:p w14:paraId="75D03720" w14:textId="77777777" w:rsidR="00D3394E" w:rsidRPr="00E95540" w:rsidRDefault="00D3394E" w:rsidP="00E95540">
            <w:pPr>
              <w:widowControl w:val="0"/>
              <w:autoSpaceDE w:val="0"/>
              <w:autoSpaceDN w:val="0"/>
              <w:adjustRightInd w:val="0"/>
              <w:spacing w:after="0"/>
              <w:jc w:val="center"/>
              <w:rPr>
                <w:rFonts w:asciiTheme="minorHAnsi" w:hAnsiTheme="minorHAnsi" w:cstheme="minorHAnsi"/>
                <w:sz w:val="22"/>
                <w:szCs w:val="22"/>
                <w:lang w:eastAsia="lt-LT"/>
              </w:rPr>
            </w:pPr>
            <w:r w:rsidRPr="00E95540">
              <w:rPr>
                <w:rFonts w:asciiTheme="minorHAnsi" w:hAnsiTheme="minorHAnsi" w:cstheme="minorHAnsi"/>
                <w:sz w:val="22"/>
                <w:szCs w:val="22"/>
                <w:lang w:eastAsia="lt-LT"/>
              </w:rPr>
              <w:t>Eil. Nr.</w:t>
            </w:r>
          </w:p>
        </w:tc>
        <w:tc>
          <w:tcPr>
            <w:tcW w:w="2127" w:type="dxa"/>
            <w:tcBorders>
              <w:top w:val="single" w:sz="4" w:space="0" w:color="auto"/>
              <w:left w:val="single" w:sz="4" w:space="0" w:color="auto"/>
              <w:bottom w:val="single" w:sz="4" w:space="0" w:color="auto"/>
              <w:right w:val="single" w:sz="4" w:space="0" w:color="auto"/>
            </w:tcBorders>
            <w:vAlign w:val="center"/>
          </w:tcPr>
          <w:p w14:paraId="4FDFAC74" w14:textId="77777777" w:rsidR="00D3394E" w:rsidRPr="00E95540" w:rsidRDefault="00D3394E" w:rsidP="00E95540">
            <w:pPr>
              <w:widowControl w:val="0"/>
              <w:autoSpaceDE w:val="0"/>
              <w:autoSpaceDN w:val="0"/>
              <w:adjustRightInd w:val="0"/>
              <w:spacing w:after="0"/>
              <w:jc w:val="center"/>
              <w:rPr>
                <w:rFonts w:asciiTheme="minorHAnsi" w:hAnsiTheme="minorHAnsi" w:cstheme="minorHAnsi"/>
                <w:lang w:eastAsia="lt-LT"/>
              </w:rPr>
            </w:pPr>
            <w:r w:rsidRPr="00E95540">
              <w:rPr>
                <w:rFonts w:asciiTheme="minorHAnsi" w:hAnsiTheme="minorHAnsi" w:cstheme="minorHAnsi"/>
                <w:lang w:eastAsia="lt-LT"/>
              </w:rPr>
              <w:t>Pirkimo objektas</w:t>
            </w:r>
          </w:p>
        </w:tc>
        <w:tc>
          <w:tcPr>
            <w:tcW w:w="2693" w:type="dxa"/>
            <w:tcBorders>
              <w:top w:val="single" w:sz="4" w:space="0" w:color="auto"/>
              <w:left w:val="single" w:sz="4" w:space="0" w:color="auto"/>
              <w:bottom w:val="single" w:sz="4" w:space="0" w:color="auto"/>
              <w:right w:val="single" w:sz="4" w:space="0" w:color="auto"/>
            </w:tcBorders>
            <w:vAlign w:val="center"/>
          </w:tcPr>
          <w:p w14:paraId="1DAF73B0" w14:textId="605419AD" w:rsidR="00D3394E" w:rsidRPr="00E95540" w:rsidRDefault="00D3394E" w:rsidP="00E95540">
            <w:pPr>
              <w:widowControl w:val="0"/>
              <w:autoSpaceDE w:val="0"/>
              <w:autoSpaceDN w:val="0"/>
              <w:adjustRightInd w:val="0"/>
              <w:spacing w:after="0"/>
              <w:ind w:right="-18"/>
              <w:jc w:val="center"/>
              <w:rPr>
                <w:rFonts w:asciiTheme="minorHAnsi" w:hAnsiTheme="minorHAnsi" w:cstheme="minorHAnsi"/>
                <w:lang w:eastAsia="lt-LT"/>
              </w:rPr>
            </w:pPr>
            <w:r>
              <w:rPr>
                <w:rFonts w:asciiTheme="minorHAnsi" w:hAnsiTheme="minorHAnsi" w:cstheme="minorHAnsi"/>
                <w:lang w:eastAsia="lt-LT"/>
              </w:rPr>
              <w:t>Pavadinimas ir/ar g</w:t>
            </w:r>
            <w:r w:rsidRPr="00E95540">
              <w:rPr>
                <w:rFonts w:asciiTheme="minorHAnsi" w:hAnsiTheme="minorHAnsi" w:cstheme="minorHAnsi"/>
                <w:lang w:eastAsia="lt-LT"/>
              </w:rPr>
              <w:t>amintojas</w:t>
            </w:r>
          </w:p>
        </w:tc>
        <w:tc>
          <w:tcPr>
            <w:tcW w:w="1560" w:type="dxa"/>
            <w:tcBorders>
              <w:top w:val="single" w:sz="4" w:space="0" w:color="auto"/>
              <w:left w:val="single" w:sz="4" w:space="0" w:color="auto"/>
              <w:bottom w:val="single" w:sz="4" w:space="0" w:color="auto"/>
              <w:right w:val="single" w:sz="4" w:space="0" w:color="auto"/>
            </w:tcBorders>
            <w:vAlign w:val="center"/>
          </w:tcPr>
          <w:p w14:paraId="69A91C17" w14:textId="5D3A6F8E" w:rsidR="00D3394E" w:rsidRPr="00E95540" w:rsidRDefault="00D3394E" w:rsidP="00D3394E">
            <w:pPr>
              <w:widowControl w:val="0"/>
              <w:autoSpaceDE w:val="0"/>
              <w:autoSpaceDN w:val="0"/>
              <w:adjustRightInd w:val="0"/>
              <w:spacing w:after="0"/>
              <w:ind w:left="37" w:right="-18" w:hanging="37"/>
              <w:jc w:val="center"/>
              <w:rPr>
                <w:rFonts w:asciiTheme="minorHAnsi" w:hAnsiTheme="minorHAnsi" w:cstheme="minorHAnsi"/>
                <w:lang w:eastAsia="lt-LT"/>
              </w:rPr>
            </w:pPr>
            <w:r w:rsidRPr="00E95540">
              <w:rPr>
                <w:rFonts w:asciiTheme="minorHAnsi" w:hAnsiTheme="minorHAnsi" w:cstheme="minorHAnsi"/>
                <w:lang w:eastAsia="lt-LT"/>
              </w:rPr>
              <w:t>Prekės</w:t>
            </w:r>
            <w:r w:rsidRPr="00E12F16">
              <w:rPr>
                <w:rFonts w:asciiTheme="minorHAnsi" w:hAnsiTheme="minorHAnsi" w:cstheme="minorHAnsi"/>
                <w:lang w:eastAsia="lt-LT"/>
              </w:rPr>
              <w:t xml:space="preserve"> kaina, </w:t>
            </w:r>
            <w:r w:rsidRPr="00E95540">
              <w:rPr>
                <w:rFonts w:asciiTheme="minorHAnsi" w:hAnsiTheme="minorHAnsi" w:cstheme="minorHAnsi"/>
                <w:lang w:eastAsia="lt-LT"/>
              </w:rPr>
              <w:t>Eur be PVM</w:t>
            </w:r>
          </w:p>
        </w:tc>
        <w:tc>
          <w:tcPr>
            <w:tcW w:w="1276" w:type="dxa"/>
            <w:tcBorders>
              <w:top w:val="single" w:sz="4" w:space="0" w:color="auto"/>
              <w:left w:val="single" w:sz="4" w:space="0" w:color="auto"/>
              <w:bottom w:val="single" w:sz="4" w:space="0" w:color="auto"/>
              <w:right w:val="single" w:sz="4" w:space="0" w:color="auto"/>
            </w:tcBorders>
            <w:vAlign w:val="center"/>
          </w:tcPr>
          <w:p w14:paraId="64B1513D" w14:textId="77777777" w:rsidR="00445CE5" w:rsidRDefault="00D3394E" w:rsidP="00E95540">
            <w:pPr>
              <w:widowControl w:val="0"/>
              <w:autoSpaceDE w:val="0"/>
              <w:autoSpaceDN w:val="0"/>
              <w:adjustRightInd w:val="0"/>
              <w:spacing w:after="0"/>
              <w:ind w:right="-18"/>
              <w:jc w:val="center"/>
              <w:rPr>
                <w:rFonts w:asciiTheme="minorHAnsi" w:hAnsiTheme="minorHAnsi" w:cstheme="minorHAnsi"/>
                <w:lang w:eastAsia="lt-LT"/>
              </w:rPr>
            </w:pPr>
            <w:r w:rsidRPr="00E95540">
              <w:rPr>
                <w:rFonts w:asciiTheme="minorHAnsi" w:hAnsiTheme="minorHAnsi" w:cstheme="minorHAnsi"/>
                <w:lang w:eastAsia="lt-LT"/>
              </w:rPr>
              <w:t xml:space="preserve">PVM </w:t>
            </w:r>
          </w:p>
          <w:p w14:paraId="3D5CF433" w14:textId="2E894F3B" w:rsidR="00D3394E" w:rsidRPr="00E95540" w:rsidRDefault="00D3394E" w:rsidP="00E95540">
            <w:pPr>
              <w:widowControl w:val="0"/>
              <w:autoSpaceDE w:val="0"/>
              <w:autoSpaceDN w:val="0"/>
              <w:adjustRightInd w:val="0"/>
              <w:spacing w:after="0"/>
              <w:ind w:right="-18"/>
              <w:jc w:val="center"/>
              <w:rPr>
                <w:rFonts w:asciiTheme="minorHAnsi" w:hAnsiTheme="minorHAnsi" w:cstheme="minorHAnsi"/>
                <w:b/>
                <w:bCs/>
                <w:lang w:eastAsia="lt-LT"/>
              </w:rPr>
            </w:pPr>
            <w:r w:rsidRPr="00E95540">
              <w:rPr>
                <w:rFonts w:asciiTheme="minorHAnsi" w:hAnsiTheme="minorHAnsi" w:cstheme="minorHAnsi"/>
                <w:lang w:eastAsia="lt-LT"/>
              </w:rPr>
              <w:t>(</w:t>
            </w:r>
            <w:r w:rsidR="00445CE5">
              <w:rPr>
                <w:rFonts w:asciiTheme="minorHAnsi" w:hAnsiTheme="minorHAnsi" w:cstheme="minorHAnsi"/>
                <w:i/>
                <w:lang w:eastAsia="lt-LT"/>
              </w:rPr>
              <w:t>21 proc.</w:t>
            </w:r>
            <w:r w:rsidRPr="00E95540">
              <w:rPr>
                <w:rFonts w:asciiTheme="minorHAnsi" w:hAnsiTheme="minorHAnsi" w:cstheme="minorHAnsi"/>
                <w:lang w:eastAsia="lt-LT"/>
              </w:rPr>
              <w:t>) suma</w:t>
            </w:r>
            <w:r w:rsidR="00445CE5">
              <w:rPr>
                <w:rFonts w:asciiTheme="minorHAnsi" w:hAnsiTheme="minorHAnsi" w:cstheme="minorHAnsi"/>
                <w:lang w:eastAsia="lt-LT"/>
              </w:rPr>
              <w:t>, Eur</w:t>
            </w:r>
          </w:p>
        </w:tc>
        <w:tc>
          <w:tcPr>
            <w:tcW w:w="1416" w:type="dxa"/>
            <w:tcBorders>
              <w:top w:val="single" w:sz="4" w:space="0" w:color="auto"/>
              <w:left w:val="single" w:sz="4" w:space="0" w:color="auto"/>
              <w:bottom w:val="single" w:sz="4" w:space="0" w:color="auto"/>
              <w:right w:val="single" w:sz="4" w:space="0" w:color="auto"/>
            </w:tcBorders>
            <w:vAlign w:val="center"/>
          </w:tcPr>
          <w:p w14:paraId="123BBF7D" w14:textId="25D68C7B" w:rsidR="00D3394E" w:rsidRPr="00E95540" w:rsidRDefault="00381C2A" w:rsidP="002034B7">
            <w:pPr>
              <w:widowControl w:val="0"/>
              <w:autoSpaceDE w:val="0"/>
              <w:autoSpaceDN w:val="0"/>
              <w:adjustRightInd w:val="0"/>
              <w:spacing w:after="0"/>
              <w:ind w:right="-18"/>
              <w:jc w:val="center"/>
              <w:rPr>
                <w:rFonts w:asciiTheme="minorHAnsi" w:hAnsiTheme="minorHAnsi" w:cstheme="minorHAnsi"/>
                <w:b/>
                <w:bCs/>
                <w:lang w:eastAsia="lt-LT"/>
              </w:rPr>
            </w:pPr>
            <w:r w:rsidRPr="002D7D11">
              <w:rPr>
                <w:rFonts w:asciiTheme="minorHAnsi" w:hAnsiTheme="minorHAnsi" w:cstheme="minorHAnsi"/>
                <w:b/>
                <w:bCs/>
                <w:lang w:eastAsia="lt-LT"/>
              </w:rPr>
              <w:t>Vertinama pasiūlymo k</w:t>
            </w:r>
            <w:r w:rsidR="002D7D11" w:rsidRPr="002D7D11">
              <w:rPr>
                <w:rFonts w:asciiTheme="minorHAnsi" w:hAnsiTheme="minorHAnsi" w:cstheme="minorHAnsi"/>
                <w:b/>
                <w:bCs/>
                <w:lang w:eastAsia="lt-LT"/>
              </w:rPr>
              <w:t xml:space="preserve">aina - </w:t>
            </w:r>
            <w:r w:rsidRPr="002D7D11">
              <w:rPr>
                <w:rFonts w:asciiTheme="minorHAnsi" w:hAnsiTheme="minorHAnsi" w:cstheme="minorHAnsi"/>
                <w:b/>
                <w:bCs/>
                <w:lang w:eastAsia="lt-LT"/>
              </w:rPr>
              <w:t xml:space="preserve"> p</w:t>
            </w:r>
            <w:r w:rsidR="00E12F16" w:rsidRPr="00E95540">
              <w:rPr>
                <w:rFonts w:asciiTheme="minorHAnsi" w:hAnsiTheme="minorHAnsi" w:cstheme="minorHAnsi"/>
                <w:b/>
                <w:bCs/>
                <w:lang w:eastAsia="lt-LT"/>
              </w:rPr>
              <w:t>rekės</w:t>
            </w:r>
            <w:r w:rsidR="00E12F16" w:rsidRPr="002D7D11">
              <w:rPr>
                <w:rFonts w:asciiTheme="minorHAnsi" w:hAnsiTheme="minorHAnsi" w:cstheme="minorHAnsi"/>
                <w:b/>
                <w:bCs/>
                <w:lang w:eastAsia="lt-LT"/>
              </w:rPr>
              <w:t xml:space="preserve"> kaina, </w:t>
            </w:r>
            <w:r w:rsidR="00445CE5" w:rsidRPr="00E95540">
              <w:rPr>
                <w:rFonts w:asciiTheme="minorHAnsi" w:hAnsiTheme="minorHAnsi" w:cstheme="minorHAnsi"/>
                <w:b/>
                <w:bCs/>
                <w:lang w:eastAsia="lt-LT"/>
              </w:rPr>
              <w:t>Eur</w:t>
            </w:r>
            <w:r w:rsidR="00445CE5" w:rsidRPr="002D7D11">
              <w:rPr>
                <w:rFonts w:asciiTheme="minorHAnsi" w:hAnsiTheme="minorHAnsi" w:cstheme="minorHAnsi"/>
                <w:b/>
                <w:bCs/>
                <w:lang w:eastAsia="lt-LT"/>
              </w:rPr>
              <w:t xml:space="preserve"> </w:t>
            </w:r>
            <w:r w:rsidR="00D3394E" w:rsidRPr="00E95540">
              <w:rPr>
                <w:rFonts w:asciiTheme="minorHAnsi" w:hAnsiTheme="minorHAnsi" w:cstheme="minorHAnsi"/>
                <w:b/>
                <w:bCs/>
                <w:lang w:eastAsia="lt-LT"/>
              </w:rPr>
              <w:t>su PV</w:t>
            </w:r>
            <w:r w:rsidR="002D7D11" w:rsidRPr="002D7D11">
              <w:rPr>
                <w:rFonts w:asciiTheme="minorHAnsi" w:hAnsiTheme="minorHAnsi" w:cstheme="minorHAnsi"/>
                <w:b/>
                <w:bCs/>
                <w:lang w:eastAsia="lt-LT"/>
              </w:rPr>
              <w:t>M</w:t>
            </w:r>
          </w:p>
        </w:tc>
      </w:tr>
      <w:tr w:rsidR="00D3394E" w:rsidRPr="00E95540" w14:paraId="4FC8E96B" w14:textId="77777777" w:rsidTr="00E12F16">
        <w:trPr>
          <w:trHeight w:val="70"/>
        </w:trPr>
        <w:tc>
          <w:tcPr>
            <w:tcW w:w="567" w:type="dxa"/>
            <w:tcBorders>
              <w:top w:val="single" w:sz="4" w:space="0" w:color="auto"/>
              <w:left w:val="single" w:sz="4" w:space="0" w:color="auto"/>
              <w:bottom w:val="single" w:sz="4" w:space="0" w:color="auto"/>
              <w:right w:val="single" w:sz="4" w:space="0" w:color="auto"/>
            </w:tcBorders>
            <w:vAlign w:val="center"/>
          </w:tcPr>
          <w:p w14:paraId="109163D8" w14:textId="77777777" w:rsidR="00D3394E" w:rsidRPr="00E95540" w:rsidRDefault="00D3394E" w:rsidP="00E95540">
            <w:pPr>
              <w:widowControl w:val="0"/>
              <w:autoSpaceDE w:val="0"/>
              <w:autoSpaceDN w:val="0"/>
              <w:adjustRightInd w:val="0"/>
              <w:spacing w:after="0"/>
              <w:jc w:val="center"/>
              <w:rPr>
                <w:rFonts w:asciiTheme="minorHAnsi" w:hAnsiTheme="minorHAnsi" w:cstheme="minorHAnsi"/>
                <w:i/>
                <w:sz w:val="20"/>
                <w:szCs w:val="20"/>
                <w:lang w:eastAsia="lt-LT"/>
              </w:rPr>
            </w:pPr>
            <w:r w:rsidRPr="00E95540">
              <w:rPr>
                <w:rFonts w:asciiTheme="minorHAnsi" w:hAnsiTheme="minorHAnsi" w:cstheme="minorHAnsi"/>
                <w:i/>
                <w:sz w:val="20"/>
                <w:szCs w:val="20"/>
                <w:lang w:eastAsia="lt-LT"/>
              </w:rPr>
              <w:t>1</w:t>
            </w:r>
          </w:p>
        </w:tc>
        <w:tc>
          <w:tcPr>
            <w:tcW w:w="2127" w:type="dxa"/>
            <w:tcBorders>
              <w:top w:val="single" w:sz="4" w:space="0" w:color="auto"/>
              <w:left w:val="single" w:sz="4" w:space="0" w:color="auto"/>
              <w:bottom w:val="single" w:sz="4" w:space="0" w:color="auto"/>
              <w:right w:val="single" w:sz="4" w:space="0" w:color="auto"/>
            </w:tcBorders>
            <w:vAlign w:val="center"/>
          </w:tcPr>
          <w:p w14:paraId="34B008A5" w14:textId="77777777" w:rsidR="00D3394E" w:rsidRPr="00E95540" w:rsidRDefault="00D3394E" w:rsidP="00E95540">
            <w:pPr>
              <w:widowControl w:val="0"/>
              <w:autoSpaceDE w:val="0"/>
              <w:autoSpaceDN w:val="0"/>
              <w:adjustRightInd w:val="0"/>
              <w:spacing w:after="0"/>
              <w:jc w:val="center"/>
              <w:rPr>
                <w:rFonts w:asciiTheme="minorHAnsi" w:hAnsiTheme="minorHAnsi" w:cstheme="minorHAnsi"/>
                <w:i/>
                <w:sz w:val="20"/>
                <w:szCs w:val="20"/>
                <w:lang w:eastAsia="lt-LT"/>
              </w:rPr>
            </w:pPr>
            <w:r w:rsidRPr="00E95540">
              <w:rPr>
                <w:rFonts w:asciiTheme="minorHAnsi" w:hAnsiTheme="minorHAnsi" w:cstheme="minorHAnsi"/>
                <w:i/>
                <w:sz w:val="20"/>
                <w:szCs w:val="20"/>
                <w:lang w:eastAsia="lt-LT"/>
              </w:rPr>
              <w:t>2</w:t>
            </w:r>
          </w:p>
        </w:tc>
        <w:tc>
          <w:tcPr>
            <w:tcW w:w="2693" w:type="dxa"/>
            <w:tcBorders>
              <w:top w:val="single" w:sz="4" w:space="0" w:color="auto"/>
              <w:left w:val="single" w:sz="4" w:space="0" w:color="auto"/>
              <w:bottom w:val="single" w:sz="4" w:space="0" w:color="auto"/>
              <w:right w:val="single" w:sz="4" w:space="0" w:color="auto"/>
            </w:tcBorders>
            <w:vAlign w:val="center"/>
          </w:tcPr>
          <w:p w14:paraId="581A9551" w14:textId="40230C89" w:rsidR="00D3394E" w:rsidRPr="00E95540" w:rsidRDefault="00D3394E" w:rsidP="00D3394E">
            <w:pPr>
              <w:widowControl w:val="0"/>
              <w:autoSpaceDE w:val="0"/>
              <w:autoSpaceDN w:val="0"/>
              <w:adjustRightInd w:val="0"/>
              <w:spacing w:after="0"/>
              <w:jc w:val="center"/>
              <w:rPr>
                <w:rFonts w:asciiTheme="minorHAnsi" w:hAnsiTheme="minorHAnsi" w:cstheme="minorHAnsi"/>
                <w:i/>
                <w:sz w:val="20"/>
                <w:szCs w:val="20"/>
                <w:lang w:val="en-US" w:eastAsia="lt-LT"/>
              </w:rPr>
            </w:pPr>
            <w:r w:rsidRPr="00E95540">
              <w:rPr>
                <w:rFonts w:asciiTheme="minorHAnsi" w:hAnsiTheme="minorHAnsi" w:cstheme="minorHAnsi"/>
                <w:i/>
                <w:sz w:val="20"/>
                <w:szCs w:val="20"/>
                <w:lang w:eastAsia="lt-LT"/>
              </w:rPr>
              <w:t>3</w:t>
            </w:r>
          </w:p>
        </w:tc>
        <w:tc>
          <w:tcPr>
            <w:tcW w:w="1560" w:type="dxa"/>
            <w:tcBorders>
              <w:top w:val="single" w:sz="4" w:space="0" w:color="auto"/>
              <w:left w:val="single" w:sz="4" w:space="0" w:color="auto"/>
              <w:bottom w:val="single" w:sz="4" w:space="0" w:color="auto"/>
              <w:right w:val="single" w:sz="4" w:space="0" w:color="auto"/>
            </w:tcBorders>
            <w:vAlign w:val="center"/>
          </w:tcPr>
          <w:p w14:paraId="0EDF3785" w14:textId="6A1C3651" w:rsidR="00D3394E" w:rsidRPr="00E95540" w:rsidRDefault="00E12F16" w:rsidP="00E95540">
            <w:pPr>
              <w:widowControl w:val="0"/>
              <w:autoSpaceDE w:val="0"/>
              <w:autoSpaceDN w:val="0"/>
              <w:adjustRightInd w:val="0"/>
              <w:spacing w:after="0"/>
              <w:jc w:val="center"/>
              <w:rPr>
                <w:rFonts w:asciiTheme="minorHAnsi" w:hAnsiTheme="minorHAnsi" w:cstheme="minorHAnsi"/>
                <w:i/>
                <w:sz w:val="20"/>
                <w:szCs w:val="20"/>
                <w:lang w:val="en-US" w:eastAsia="lt-LT"/>
              </w:rPr>
            </w:pPr>
            <w:r>
              <w:rPr>
                <w:rFonts w:asciiTheme="minorHAnsi" w:hAnsiTheme="minorHAnsi" w:cstheme="minorHAnsi"/>
                <w:i/>
                <w:sz w:val="20"/>
                <w:szCs w:val="20"/>
                <w:lang w:val="en-US" w:eastAsia="lt-LT"/>
              </w:rPr>
              <w:t>4</w:t>
            </w:r>
          </w:p>
        </w:tc>
        <w:tc>
          <w:tcPr>
            <w:tcW w:w="1276" w:type="dxa"/>
            <w:tcBorders>
              <w:top w:val="single" w:sz="4" w:space="0" w:color="auto"/>
              <w:left w:val="single" w:sz="4" w:space="0" w:color="auto"/>
              <w:bottom w:val="single" w:sz="4" w:space="0" w:color="auto"/>
              <w:right w:val="single" w:sz="4" w:space="0" w:color="auto"/>
            </w:tcBorders>
          </w:tcPr>
          <w:p w14:paraId="291EC3EF" w14:textId="604FA28F" w:rsidR="00D3394E" w:rsidRPr="00E95540" w:rsidRDefault="00E12F16" w:rsidP="00E95540">
            <w:pPr>
              <w:widowControl w:val="0"/>
              <w:autoSpaceDE w:val="0"/>
              <w:autoSpaceDN w:val="0"/>
              <w:adjustRightInd w:val="0"/>
              <w:spacing w:after="0"/>
              <w:jc w:val="center"/>
              <w:rPr>
                <w:rFonts w:asciiTheme="minorHAnsi" w:hAnsiTheme="minorHAnsi" w:cstheme="minorHAnsi"/>
                <w:i/>
                <w:sz w:val="20"/>
                <w:szCs w:val="20"/>
                <w:lang w:val="en-US" w:eastAsia="lt-LT"/>
              </w:rPr>
            </w:pPr>
            <w:r w:rsidRPr="00E95540">
              <w:rPr>
                <w:rFonts w:asciiTheme="minorHAnsi" w:hAnsiTheme="minorHAnsi" w:cstheme="minorHAnsi"/>
                <w:i/>
                <w:sz w:val="20"/>
                <w:szCs w:val="20"/>
                <w:lang w:val="en-US" w:eastAsia="lt-LT"/>
              </w:rPr>
              <w:t>5</w:t>
            </w:r>
          </w:p>
        </w:tc>
        <w:tc>
          <w:tcPr>
            <w:tcW w:w="1416" w:type="dxa"/>
            <w:tcBorders>
              <w:top w:val="single" w:sz="4" w:space="0" w:color="auto"/>
              <w:left w:val="single" w:sz="4" w:space="0" w:color="auto"/>
              <w:bottom w:val="single" w:sz="4" w:space="0" w:color="auto"/>
              <w:right w:val="single" w:sz="4" w:space="0" w:color="auto"/>
            </w:tcBorders>
          </w:tcPr>
          <w:p w14:paraId="24619CCB" w14:textId="19F08C85" w:rsidR="00D3394E" w:rsidRPr="00E95540" w:rsidRDefault="00D3394E" w:rsidP="00E95540">
            <w:pPr>
              <w:widowControl w:val="0"/>
              <w:autoSpaceDE w:val="0"/>
              <w:autoSpaceDN w:val="0"/>
              <w:adjustRightInd w:val="0"/>
              <w:spacing w:after="0"/>
              <w:jc w:val="center"/>
              <w:rPr>
                <w:rFonts w:asciiTheme="minorHAnsi" w:hAnsiTheme="minorHAnsi" w:cstheme="minorHAnsi"/>
                <w:i/>
                <w:sz w:val="20"/>
                <w:szCs w:val="20"/>
                <w:lang w:eastAsia="lt-LT"/>
              </w:rPr>
            </w:pPr>
            <w:r w:rsidRPr="00E95540">
              <w:rPr>
                <w:rFonts w:asciiTheme="minorHAnsi" w:hAnsiTheme="minorHAnsi" w:cstheme="minorHAnsi"/>
                <w:i/>
                <w:sz w:val="20"/>
                <w:szCs w:val="20"/>
                <w:lang w:val="en-US" w:eastAsia="lt-LT"/>
              </w:rPr>
              <w:t>6</w:t>
            </w:r>
            <w:r w:rsidRPr="00E95540">
              <w:rPr>
                <w:rFonts w:asciiTheme="minorHAnsi" w:hAnsiTheme="minorHAnsi" w:cstheme="minorHAnsi"/>
                <w:i/>
                <w:sz w:val="20"/>
                <w:szCs w:val="20"/>
                <w:lang w:eastAsia="lt-LT"/>
              </w:rPr>
              <w:t>=4</w:t>
            </w:r>
            <w:r w:rsidR="00E12F16">
              <w:rPr>
                <w:rFonts w:asciiTheme="minorHAnsi" w:hAnsiTheme="minorHAnsi" w:cstheme="minorHAnsi"/>
                <w:i/>
                <w:sz w:val="20"/>
                <w:szCs w:val="20"/>
                <w:lang w:eastAsia="lt-LT"/>
              </w:rPr>
              <w:t>+</w:t>
            </w:r>
            <w:r w:rsidRPr="00E95540">
              <w:rPr>
                <w:rFonts w:asciiTheme="minorHAnsi" w:hAnsiTheme="minorHAnsi" w:cstheme="minorHAnsi"/>
                <w:i/>
                <w:sz w:val="20"/>
                <w:szCs w:val="20"/>
                <w:lang w:eastAsia="lt-LT"/>
              </w:rPr>
              <w:t>5</w:t>
            </w:r>
          </w:p>
        </w:tc>
      </w:tr>
      <w:tr w:rsidR="00D3394E" w:rsidRPr="00E95540" w14:paraId="434CA818" w14:textId="77777777" w:rsidTr="00E12F16">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69AF8742" w14:textId="77777777" w:rsidR="00D3394E" w:rsidRPr="00E95540" w:rsidRDefault="00D3394E" w:rsidP="00E95540">
            <w:pPr>
              <w:widowControl w:val="0"/>
              <w:autoSpaceDE w:val="0"/>
              <w:autoSpaceDN w:val="0"/>
              <w:adjustRightInd w:val="0"/>
              <w:spacing w:after="0"/>
              <w:jc w:val="center"/>
              <w:rPr>
                <w:rFonts w:asciiTheme="minorHAnsi" w:hAnsiTheme="minorHAnsi" w:cstheme="minorHAnsi"/>
                <w:lang w:eastAsia="lt-LT"/>
              </w:rPr>
            </w:pPr>
            <w:r w:rsidRPr="00E95540">
              <w:rPr>
                <w:rFonts w:asciiTheme="minorHAnsi" w:hAnsiTheme="minorHAnsi" w:cstheme="minorHAnsi"/>
                <w:lang w:eastAsia="lt-LT"/>
              </w:rPr>
              <w:t>1.</w:t>
            </w:r>
          </w:p>
        </w:tc>
        <w:tc>
          <w:tcPr>
            <w:tcW w:w="2127" w:type="dxa"/>
            <w:tcBorders>
              <w:top w:val="single" w:sz="4" w:space="0" w:color="auto"/>
              <w:left w:val="single" w:sz="4" w:space="0" w:color="auto"/>
              <w:bottom w:val="single" w:sz="4" w:space="0" w:color="auto"/>
              <w:right w:val="single" w:sz="4" w:space="0" w:color="auto"/>
            </w:tcBorders>
            <w:vAlign w:val="center"/>
          </w:tcPr>
          <w:p w14:paraId="764206F5" w14:textId="77777777" w:rsidR="00E12F16" w:rsidRDefault="00D3394E" w:rsidP="00E95540">
            <w:pPr>
              <w:widowControl w:val="0"/>
              <w:autoSpaceDE w:val="0"/>
              <w:autoSpaceDN w:val="0"/>
              <w:adjustRightInd w:val="0"/>
              <w:spacing w:after="0"/>
              <w:jc w:val="center"/>
              <w:rPr>
                <w:rFonts w:asciiTheme="minorHAnsi" w:hAnsiTheme="minorHAnsi" w:cstheme="minorHAnsi"/>
                <w:lang w:eastAsia="lt-LT"/>
              </w:rPr>
            </w:pPr>
            <w:r w:rsidRPr="00E95540">
              <w:rPr>
                <w:rFonts w:asciiTheme="minorHAnsi" w:hAnsiTheme="minorHAnsi" w:cstheme="minorHAnsi"/>
                <w:lang w:eastAsia="lt-LT"/>
              </w:rPr>
              <w:t xml:space="preserve">Sauso maisto </w:t>
            </w:r>
          </w:p>
          <w:p w14:paraId="0DE4E392" w14:textId="304F88DB" w:rsidR="00D3394E" w:rsidRPr="00E95540" w:rsidRDefault="00D3394E" w:rsidP="00E95540">
            <w:pPr>
              <w:widowControl w:val="0"/>
              <w:autoSpaceDE w:val="0"/>
              <w:autoSpaceDN w:val="0"/>
              <w:adjustRightInd w:val="0"/>
              <w:spacing w:after="0"/>
              <w:jc w:val="center"/>
              <w:rPr>
                <w:rFonts w:asciiTheme="minorHAnsi" w:hAnsiTheme="minorHAnsi" w:cstheme="minorHAnsi"/>
                <w:lang w:eastAsia="lt-LT"/>
              </w:rPr>
            </w:pPr>
            <w:r w:rsidRPr="00E95540">
              <w:rPr>
                <w:rFonts w:asciiTheme="minorHAnsi" w:hAnsiTheme="minorHAnsi" w:cstheme="minorHAnsi"/>
                <w:lang w:eastAsia="lt-LT"/>
              </w:rPr>
              <w:t>davin</w:t>
            </w:r>
            <w:r>
              <w:rPr>
                <w:rFonts w:asciiTheme="minorHAnsi" w:hAnsiTheme="minorHAnsi" w:cstheme="minorHAnsi"/>
                <w:lang w:eastAsia="lt-LT"/>
              </w:rPr>
              <w:t>ys</w:t>
            </w:r>
          </w:p>
        </w:tc>
        <w:tc>
          <w:tcPr>
            <w:tcW w:w="2693" w:type="dxa"/>
            <w:tcBorders>
              <w:top w:val="single" w:sz="4" w:space="0" w:color="auto"/>
              <w:left w:val="single" w:sz="4" w:space="0" w:color="auto"/>
              <w:bottom w:val="single" w:sz="4" w:space="0" w:color="auto"/>
              <w:right w:val="single" w:sz="4" w:space="0" w:color="auto"/>
            </w:tcBorders>
            <w:vAlign w:val="center"/>
          </w:tcPr>
          <w:p w14:paraId="57D930F0" w14:textId="63469A55" w:rsidR="00D3394E" w:rsidRPr="00E95540" w:rsidRDefault="00D3394E" w:rsidP="00E95540">
            <w:pPr>
              <w:widowControl w:val="0"/>
              <w:autoSpaceDE w:val="0"/>
              <w:autoSpaceDN w:val="0"/>
              <w:adjustRightInd w:val="0"/>
              <w:spacing w:after="0"/>
              <w:jc w:val="center"/>
              <w:rPr>
                <w:rFonts w:asciiTheme="minorHAnsi" w:hAnsiTheme="minorHAnsi" w:cstheme="minorHAnsi"/>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vAlign w:val="center"/>
          </w:tcPr>
          <w:p w14:paraId="42374812" w14:textId="77777777" w:rsidR="00D3394E" w:rsidRPr="00E95540" w:rsidRDefault="00D3394E" w:rsidP="00E95540">
            <w:pPr>
              <w:widowControl w:val="0"/>
              <w:autoSpaceDE w:val="0"/>
              <w:autoSpaceDN w:val="0"/>
              <w:adjustRightInd w:val="0"/>
              <w:spacing w:after="0"/>
              <w:jc w:val="center"/>
              <w:rPr>
                <w:rFonts w:asciiTheme="minorHAnsi" w:hAnsiTheme="minorHAnsi" w:cstheme="minorHAnsi"/>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tcPr>
          <w:p w14:paraId="02656EA7" w14:textId="77777777" w:rsidR="00D3394E" w:rsidRPr="00E95540" w:rsidRDefault="00D3394E" w:rsidP="00E95540">
            <w:pPr>
              <w:widowControl w:val="0"/>
              <w:autoSpaceDE w:val="0"/>
              <w:autoSpaceDN w:val="0"/>
              <w:adjustRightInd w:val="0"/>
              <w:spacing w:after="0"/>
              <w:jc w:val="center"/>
              <w:rPr>
                <w:rFonts w:asciiTheme="minorHAnsi" w:hAnsiTheme="minorHAnsi" w:cstheme="minorHAnsi"/>
                <w:sz w:val="22"/>
                <w:szCs w:val="22"/>
                <w:lang w:eastAsia="lt-LT"/>
              </w:rPr>
            </w:pPr>
          </w:p>
        </w:tc>
        <w:tc>
          <w:tcPr>
            <w:tcW w:w="1416" w:type="dxa"/>
            <w:tcBorders>
              <w:top w:val="single" w:sz="4" w:space="0" w:color="auto"/>
              <w:left w:val="single" w:sz="4" w:space="0" w:color="auto"/>
              <w:bottom w:val="single" w:sz="4" w:space="0" w:color="auto"/>
              <w:right w:val="single" w:sz="4" w:space="0" w:color="auto"/>
            </w:tcBorders>
          </w:tcPr>
          <w:p w14:paraId="5DD4AF0F" w14:textId="1FAB1C32" w:rsidR="00D3394E" w:rsidRPr="00E95540" w:rsidRDefault="00D3394E" w:rsidP="00E95540">
            <w:pPr>
              <w:widowControl w:val="0"/>
              <w:autoSpaceDE w:val="0"/>
              <w:autoSpaceDN w:val="0"/>
              <w:adjustRightInd w:val="0"/>
              <w:spacing w:after="0"/>
              <w:jc w:val="center"/>
              <w:rPr>
                <w:rFonts w:asciiTheme="minorHAnsi" w:hAnsiTheme="minorHAnsi" w:cstheme="minorHAnsi"/>
                <w:sz w:val="22"/>
                <w:szCs w:val="22"/>
                <w:lang w:eastAsia="lt-LT"/>
              </w:rPr>
            </w:pPr>
          </w:p>
        </w:tc>
      </w:tr>
    </w:tbl>
    <w:p w14:paraId="4C5B27EC" w14:textId="77777777" w:rsidR="000D3BCC" w:rsidRDefault="000D3BCC" w:rsidP="00875BB4">
      <w:pPr>
        <w:widowControl w:val="0"/>
        <w:spacing w:after="0" w:line="240" w:lineRule="auto"/>
        <w:jc w:val="both"/>
        <w:rPr>
          <w:rFonts w:asciiTheme="minorHAnsi" w:eastAsia="Calibri" w:hAnsiTheme="minorHAnsi" w:cstheme="minorHAnsi"/>
        </w:rPr>
      </w:pPr>
    </w:p>
    <w:p w14:paraId="4CF2B1B1" w14:textId="77777777" w:rsidR="00F60B8B" w:rsidRDefault="00F60B8B" w:rsidP="00F60B8B">
      <w:pPr>
        <w:spacing w:after="0" w:line="240" w:lineRule="auto"/>
        <w:ind w:firstLine="426"/>
        <w:rPr>
          <w:b/>
          <w:bCs/>
        </w:rPr>
      </w:pPr>
    </w:p>
    <w:p w14:paraId="2D0A60DC" w14:textId="1AF24041"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pasiūlymo kaina (žodžiais)</w:t>
      </w:r>
      <w:r w:rsidR="00381C2A">
        <w:rPr>
          <w:rFonts w:asciiTheme="minorHAnsi" w:hAnsiTheme="minorHAnsi" w:cstheme="minorHAnsi"/>
          <w:b/>
          <w:bCs/>
        </w:rPr>
        <w:t xml:space="preserve"> - prekės 1 (vieno) vieneto kaina Eur su  PVM yra: </w:t>
      </w:r>
      <w:r w:rsidR="00381C2A" w:rsidRPr="00381C2A">
        <w:rPr>
          <w:rFonts w:asciiTheme="minorHAnsi" w:hAnsiTheme="minorHAnsi" w:cstheme="minorHAnsi"/>
        </w:rPr>
        <w:t>_________________________________</w:t>
      </w:r>
      <w:r w:rsidR="00F60B8B" w:rsidRPr="00381C2A">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w:t>
      </w:r>
      <w:r w:rsidR="00F60B8B" w:rsidRPr="00FA1B95">
        <w:rPr>
          <w:rFonts w:asciiTheme="minorHAnsi" w:hAnsiTheme="minorHAnsi" w:cstheme="minorHAnsi"/>
        </w:rPr>
        <w:t>_______Eur.</w:t>
      </w:r>
    </w:p>
    <w:p w14:paraId="25D86CAC" w14:textId="77777777" w:rsidR="00FB3E85" w:rsidRDefault="00FB3E85" w:rsidP="00FB3E85">
      <w:pPr>
        <w:widowControl w:val="0"/>
        <w:spacing w:after="0" w:line="240" w:lineRule="auto"/>
        <w:jc w:val="both"/>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5E4A582A" w14:textId="77777777" w:rsidR="00A200FC" w:rsidRDefault="00A200FC" w:rsidP="000B0775">
      <w:pPr>
        <w:pStyle w:val="skyrius"/>
      </w:pPr>
    </w:p>
    <w:p w14:paraId="61EAC2E2" w14:textId="5A5C0548" w:rsidR="00A46C21" w:rsidRPr="00FD5E67" w:rsidRDefault="00A46C21" w:rsidP="000B0775">
      <w:pPr>
        <w:pStyle w:val="skyrius"/>
        <w:rPr>
          <w:highlight w:val="yellow"/>
        </w:rPr>
      </w:pPr>
      <w:r w:rsidRPr="00FD5E67">
        <w:t>4. TECHNINĖ SPECIFIKACIJA</w:t>
      </w:r>
      <w:r w:rsidR="00DA1792">
        <w:t xml:space="preserve"> IR SUTARTIES SĄLYGOS</w:t>
      </w:r>
    </w:p>
    <w:p w14:paraId="1BA75C01" w14:textId="5A672951" w:rsidR="008C0C0C" w:rsidRPr="00A71082" w:rsidRDefault="00A46C21" w:rsidP="00A71082">
      <w:pPr>
        <w:spacing w:after="0" w:line="240" w:lineRule="auto"/>
        <w:jc w:val="both"/>
        <w:rPr>
          <w:rFonts w:asciiTheme="minorHAnsi" w:hAnsiTheme="minorHAnsi" w:cstheme="minorHAnsi"/>
          <w:lang w:eastAsia="lt-LT"/>
        </w:rPr>
      </w:pPr>
      <w:r w:rsidRPr="00A71082">
        <w:rPr>
          <w:rFonts w:asciiTheme="minorHAnsi" w:eastAsia="Arial Unicode MS" w:hAnsiTheme="minorHAnsi" w:cstheme="minorHAnsi"/>
          <w:bCs/>
          <w:lang w:eastAsia="zh-CN"/>
        </w:rPr>
        <w:t xml:space="preserve">4.1. </w:t>
      </w:r>
      <w:r w:rsidR="00A47AA9" w:rsidRPr="00A71082">
        <w:rPr>
          <w:rFonts w:asciiTheme="minorHAnsi" w:eastAsia="Calibri" w:hAnsiTheme="minorHAnsi" w:cstheme="minorHAnsi"/>
        </w:rPr>
        <w:t>Teikdamas šį pasiūlymą, tiekėjas patvirtina</w:t>
      </w:r>
      <w:r w:rsidR="003F43BD" w:rsidRPr="00A71082">
        <w:rPr>
          <w:rFonts w:asciiTheme="minorHAnsi" w:hAnsiTheme="minorHAnsi" w:cstheme="minorHAnsi"/>
          <w:lang w:eastAsia="lt-LT"/>
        </w:rPr>
        <w:t xml:space="preserve">, kad </w:t>
      </w:r>
      <w:r w:rsidR="00A47AA9" w:rsidRPr="00A71082">
        <w:rPr>
          <w:rFonts w:asciiTheme="minorHAnsi" w:hAnsiTheme="minorHAnsi" w:cstheme="minorHAnsi"/>
          <w:lang w:eastAsia="lt-LT"/>
        </w:rPr>
        <w:t>jo</w:t>
      </w:r>
      <w:r w:rsidR="007F59AF" w:rsidRPr="00A71082">
        <w:rPr>
          <w:rFonts w:asciiTheme="minorHAnsi" w:hAnsiTheme="minorHAnsi" w:cstheme="minorHAnsi"/>
          <w:lang w:eastAsia="lt-LT"/>
        </w:rPr>
        <w:t xml:space="preserve"> </w:t>
      </w:r>
      <w:r w:rsidR="009B434A" w:rsidRPr="00A71082">
        <w:rPr>
          <w:rFonts w:asciiTheme="minorHAnsi" w:hAnsiTheme="minorHAnsi" w:cstheme="minorHAnsi"/>
          <w:lang w:eastAsia="lt-LT"/>
        </w:rPr>
        <w:t xml:space="preserve">siūlomo pirkimo objekto techniniai parametrai atitinka pirkimo dokumentuose nurodytus techninės specifikacijos (Pirkimo sąlygų 2 priedas „Techninė specifikacija“) </w:t>
      </w:r>
    </w:p>
    <w:p w14:paraId="31BD16A2" w14:textId="0BFD17F9" w:rsidR="00A71082" w:rsidRPr="00A71082" w:rsidRDefault="00A71082" w:rsidP="00A71082">
      <w:pPr>
        <w:spacing w:after="0"/>
        <w:rPr>
          <w:rFonts w:asciiTheme="minorHAnsi" w:hAnsiTheme="minorHAnsi" w:cstheme="minorHAnsi"/>
        </w:rPr>
      </w:pPr>
      <w:r w:rsidRPr="00A71082">
        <w:rPr>
          <w:rFonts w:asciiTheme="minorHAnsi" w:hAnsiTheme="minorHAnsi" w:cstheme="minorHAnsi"/>
        </w:rPr>
        <w:t>4.2. Sutarties vykdymo metu, perkančiajai organizacijai paprašius, bus pateikti dokumentai, įrodantys siūlomo pirkimo objekto atitikį techninės specifikacijos reikalavimams.</w:t>
      </w:r>
    </w:p>
    <w:p w14:paraId="3E1A0152" w14:textId="54F00EF6" w:rsidR="00A71082" w:rsidRDefault="00A71082" w:rsidP="00A71082">
      <w:pPr>
        <w:spacing w:after="0"/>
        <w:rPr>
          <w:rFonts w:asciiTheme="minorHAnsi" w:hAnsiTheme="minorHAnsi" w:cstheme="minorHAnsi"/>
          <w:b/>
          <w:bCs/>
        </w:rPr>
      </w:pPr>
      <w:r w:rsidRPr="00A71082">
        <w:rPr>
          <w:rFonts w:asciiTheme="minorHAnsi" w:hAnsiTheme="minorHAnsi" w:cstheme="minorHAnsi"/>
        </w:rPr>
        <w:t xml:space="preserve">4.3. </w:t>
      </w:r>
      <w:r w:rsidRPr="00A71082">
        <w:rPr>
          <w:rFonts w:asciiTheme="minorHAnsi" w:hAnsiTheme="minorHAnsi" w:cstheme="minorHAnsi"/>
          <w:b/>
          <w:bCs/>
        </w:rPr>
        <w:t>Siūlomo pirkimo objekto techniniai parametrai nurodyti kartu su pasiūlymu teikiamame Pirkimo sąlygų 3 priedo „Pasiūlymo forma“</w:t>
      </w:r>
      <w:r w:rsidRPr="00A71082">
        <w:rPr>
          <w:rFonts w:asciiTheme="minorHAnsi" w:hAnsiTheme="minorHAnsi" w:cstheme="minorHAnsi"/>
        </w:rPr>
        <w:t xml:space="preserve"> </w:t>
      </w:r>
      <w:r w:rsidRPr="00A71082">
        <w:rPr>
          <w:rFonts w:asciiTheme="minorHAnsi" w:hAnsiTheme="minorHAnsi" w:cstheme="minorHAnsi"/>
          <w:b/>
          <w:bCs/>
        </w:rPr>
        <w:t>3.1 priedėlyje „Sausųjų maisto davinių variantų aprašymai“.</w:t>
      </w:r>
    </w:p>
    <w:p w14:paraId="36F84981" w14:textId="7E90948D" w:rsidR="00A0769E" w:rsidRPr="00A0769E" w:rsidRDefault="00DA1792" w:rsidP="00A0769E">
      <w:pPr>
        <w:spacing w:after="0"/>
        <w:jc w:val="both"/>
        <w:rPr>
          <w:rFonts w:eastAsiaTheme="minorEastAsia"/>
          <w:lang w:eastAsia="lt-LT"/>
        </w:rPr>
      </w:pPr>
      <w:r>
        <w:rPr>
          <w:rFonts w:eastAsiaTheme="minorEastAsia"/>
          <w:lang w:eastAsia="lt-LT"/>
        </w:rPr>
        <w:t>4</w:t>
      </w:r>
      <w:r w:rsidR="00A0769E" w:rsidRPr="00A0769E">
        <w:rPr>
          <w:rFonts w:eastAsiaTheme="minorEastAsia"/>
          <w:lang w:eastAsia="lt-LT"/>
        </w:rPr>
        <w:t>.4. Prekės bus pristatytos/paslaugos bus atliktos ne vėliau kaip per terminą</w:t>
      </w:r>
      <w:r>
        <w:rPr>
          <w:rFonts w:eastAsiaTheme="minorEastAsia"/>
          <w:lang w:eastAsia="lt-LT"/>
        </w:rPr>
        <w:t>,</w:t>
      </w:r>
      <w:r w:rsidR="00A0769E" w:rsidRPr="00A0769E">
        <w:rPr>
          <w:rFonts w:eastAsiaTheme="minorEastAsia"/>
          <w:lang w:eastAsia="lt-LT"/>
        </w:rPr>
        <w:t xml:space="preserve"> nurodytą </w:t>
      </w:r>
      <w:r w:rsidR="00A0769E">
        <w:rPr>
          <w:rFonts w:eastAsiaTheme="minorEastAsia"/>
          <w:lang w:eastAsia="lt-LT"/>
        </w:rPr>
        <w:t>special</w:t>
      </w:r>
      <w:r>
        <w:rPr>
          <w:rFonts w:eastAsiaTheme="minorEastAsia"/>
          <w:lang w:eastAsia="lt-LT"/>
        </w:rPr>
        <w:t>i</w:t>
      </w:r>
      <w:r w:rsidR="00A0769E">
        <w:rPr>
          <w:rFonts w:eastAsiaTheme="minorEastAsia"/>
          <w:lang w:eastAsia="lt-LT"/>
        </w:rPr>
        <w:t>ų</w:t>
      </w:r>
      <w:r>
        <w:rPr>
          <w:rFonts w:eastAsiaTheme="minorEastAsia"/>
          <w:lang w:eastAsia="lt-LT"/>
        </w:rPr>
        <w:t>jų pirkimo</w:t>
      </w:r>
      <w:r w:rsidR="00A0769E" w:rsidRPr="00A0769E">
        <w:rPr>
          <w:rFonts w:eastAsiaTheme="minorEastAsia"/>
          <w:lang w:eastAsia="lt-LT"/>
        </w:rPr>
        <w:t xml:space="preserve"> sąlygų </w:t>
      </w:r>
      <w:r>
        <w:rPr>
          <w:rFonts w:eastAsiaTheme="minorEastAsia"/>
          <w:lang w:eastAsia="lt-LT"/>
        </w:rPr>
        <w:t xml:space="preserve">9 </w:t>
      </w:r>
      <w:r w:rsidR="00A0769E" w:rsidRPr="00A0769E">
        <w:rPr>
          <w:rFonts w:eastAsiaTheme="minorEastAsia"/>
          <w:lang w:eastAsia="lt-LT"/>
        </w:rPr>
        <w:t>priede „Sutarties projektas“.</w:t>
      </w:r>
    </w:p>
    <w:p w14:paraId="398397F3" w14:textId="77777777" w:rsidR="00A0769E" w:rsidRPr="00A71082" w:rsidRDefault="00A0769E" w:rsidP="00A71082">
      <w:pPr>
        <w:spacing w:after="0"/>
        <w:rPr>
          <w:rFonts w:asciiTheme="minorHAnsi" w:hAnsiTheme="minorHAnsi" w:cstheme="minorHAnsi"/>
          <w:b/>
          <w:bCs/>
        </w:rPr>
      </w:pPr>
    </w:p>
    <w:p w14:paraId="6010742B" w14:textId="2FB45F89" w:rsidR="002F1BA8" w:rsidRPr="00FD5E67" w:rsidRDefault="002F1BA8" w:rsidP="002F1BA8">
      <w:pPr>
        <w:pStyle w:val="skyrius"/>
        <w:rPr>
          <w:highlight w:val="yellow"/>
        </w:rPr>
      </w:pPr>
      <w:r>
        <w:t>5</w:t>
      </w:r>
      <w:r w:rsidRPr="00FD5E67">
        <w:t xml:space="preserve">. </w:t>
      </w:r>
      <w:r w:rsidR="0065604C">
        <w:t>APLINKOSAUGINIAI</w:t>
      </w:r>
      <w:r>
        <w:t xml:space="preserve"> REIKALVIMAI</w:t>
      </w:r>
    </w:p>
    <w:p w14:paraId="72457DFE" w14:textId="06586AD8"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2F1BA8">
        <w:rPr>
          <w:rFonts w:asciiTheme="minorHAnsi" w:hAnsiTheme="minorHAnsi" w:cstheme="minorHAnsi"/>
          <w:lang w:eastAsia="lt-LT"/>
        </w:rPr>
        <w:t>jo</w:t>
      </w:r>
      <w:r w:rsidR="002F1BA8" w:rsidRPr="00D265FF">
        <w:rPr>
          <w:rFonts w:asciiTheme="minorHAnsi" w:hAnsiTheme="minorHAnsi" w:cstheme="minorHAnsi"/>
          <w:lang w:eastAsia="lt-LT"/>
        </w:rPr>
        <w:t xml:space="preserve"> siūlom</w:t>
      </w:r>
      <w:r w:rsidR="002F1BA8">
        <w:rPr>
          <w:rFonts w:asciiTheme="minorHAnsi" w:hAnsiTheme="minorHAnsi" w:cstheme="minorHAnsi"/>
          <w:lang w:eastAsia="lt-LT"/>
        </w:rPr>
        <w:t>as</w:t>
      </w:r>
      <w:r w:rsidR="002F1BA8" w:rsidRPr="00D265FF">
        <w:rPr>
          <w:rFonts w:asciiTheme="minorHAnsi" w:hAnsiTheme="minorHAnsi" w:cstheme="minorHAnsi"/>
          <w:lang w:eastAsia="lt-LT"/>
        </w:rPr>
        <w:t xml:space="preserve"> </w:t>
      </w:r>
      <w:r w:rsidR="002F1BA8">
        <w:rPr>
          <w:rFonts w:asciiTheme="minorHAnsi" w:hAnsiTheme="minorHAnsi" w:cstheme="minorHAnsi"/>
          <w:lang w:eastAsia="lt-LT"/>
        </w:rPr>
        <w:t>pirkimo objektas</w:t>
      </w:r>
      <w:r w:rsidR="002F1BA8" w:rsidRPr="00D265FF">
        <w:rPr>
          <w:rFonts w:asciiTheme="minorHAnsi" w:hAnsiTheme="minorHAnsi" w:cstheme="minorHAnsi"/>
          <w:lang w:eastAsia="lt-LT"/>
        </w:rPr>
        <w:t xml:space="preserve"> atitinka specialių pirkimo sąlygų </w:t>
      </w:r>
      <w:r>
        <w:rPr>
          <w:rFonts w:asciiTheme="minorHAnsi" w:hAnsiTheme="minorHAnsi" w:cstheme="minorHAnsi"/>
          <w:lang w:eastAsia="lt-LT"/>
        </w:rPr>
        <w:t>1.</w:t>
      </w:r>
      <w:r w:rsidR="00A71082">
        <w:rPr>
          <w:rFonts w:asciiTheme="minorHAnsi" w:hAnsiTheme="minorHAnsi" w:cstheme="minorHAnsi"/>
          <w:lang w:eastAsia="lt-LT"/>
        </w:rPr>
        <w:t>5</w:t>
      </w:r>
      <w:r w:rsidR="00FA1DD4">
        <w:rPr>
          <w:rFonts w:asciiTheme="minorHAnsi" w:hAnsiTheme="minorHAnsi" w:cstheme="minorHAnsi"/>
          <w:lang w:eastAsia="lt-LT"/>
        </w:rPr>
        <w:t xml:space="preserve"> punkte</w:t>
      </w:r>
      <w:r w:rsidR="002F1BA8" w:rsidRPr="00D265FF">
        <w:rPr>
          <w:rFonts w:asciiTheme="minorHAnsi" w:hAnsiTheme="minorHAnsi" w:cstheme="minorHAnsi"/>
          <w:lang w:eastAsia="lt-LT"/>
        </w:rPr>
        <w:t xml:space="preserve"> nustatytus reikalavimus</w:t>
      </w:r>
      <w:r w:rsidR="005300DD">
        <w:rPr>
          <w:rFonts w:asciiTheme="minorHAnsi" w:hAnsiTheme="minorHAnsi" w:cstheme="minorHAnsi"/>
          <w:lang w:eastAsia="lt-LT"/>
        </w:rPr>
        <w:t xml:space="preserve"> (toliau – </w:t>
      </w:r>
      <w:r w:rsidR="0065604C">
        <w:rPr>
          <w:rFonts w:asciiTheme="minorHAnsi" w:hAnsiTheme="minorHAnsi" w:cstheme="minorHAnsi"/>
          <w:lang w:eastAsia="lt-LT"/>
        </w:rPr>
        <w:t>aplinkosauginiai</w:t>
      </w:r>
      <w:r w:rsidR="003C647E">
        <w:rPr>
          <w:rFonts w:asciiTheme="minorHAnsi" w:hAnsiTheme="minorHAnsi" w:cstheme="minorHAnsi"/>
          <w:lang w:eastAsia="lt-LT"/>
        </w:rPr>
        <w:t xml:space="preserve"> </w:t>
      </w:r>
      <w:r w:rsidR="005300DD">
        <w:rPr>
          <w:rFonts w:asciiTheme="minorHAnsi" w:hAnsiTheme="minorHAnsi" w:cstheme="minorHAnsi"/>
          <w:lang w:eastAsia="lt-LT"/>
        </w:rPr>
        <w:t>reikalavimai)</w:t>
      </w:r>
      <w:r>
        <w:rPr>
          <w:rFonts w:asciiTheme="minorHAnsi" w:hAnsiTheme="minorHAnsi" w:cstheme="minorHAnsi"/>
          <w:lang w:eastAsia="lt-LT"/>
        </w:rPr>
        <w:t xml:space="preserve"> ir sutarties vykdymo metu jis galės pateikti nurodytus</w:t>
      </w:r>
      <w:r w:rsidR="005300DD">
        <w:rPr>
          <w:rFonts w:asciiTheme="minorHAnsi" w:hAnsiTheme="minorHAnsi" w:cstheme="minorHAnsi"/>
          <w:lang w:eastAsia="lt-LT"/>
        </w:rPr>
        <w:t xml:space="preserve"> </w:t>
      </w:r>
      <w:r w:rsidR="003C647E">
        <w:rPr>
          <w:rFonts w:asciiTheme="minorHAnsi" w:hAnsiTheme="minorHAnsi" w:cstheme="minorHAnsi"/>
          <w:lang w:eastAsia="lt-LT"/>
        </w:rPr>
        <w:t>žaliųjų pirkimų</w:t>
      </w:r>
      <w:r w:rsidR="005300DD">
        <w:rPr>
          <w:rFonts w:asciiTheme="minorHAnsi" w:hAnsiTheme="minorHAnsi" w:cstheme="minorHAnsi"/>
          <w:lang w:eastAsia="lt-LT"/>
        </w:rPr>
        <w:t xml:space="preserve"> reikalavimus patvirtinančius dokumentus.</w:t>
      </w:r>
      <w:r>
        <w:rPr>
          <w:rFonts w:asciiTheme="minorHAnsi" w:hAnsiTheme="minorHAnsi" w:cstheme="minorHAnsi"/>
          <w:lang w:eastAsia="lt-LT"/>
        </w:rPr>
        <w:t xml:space="preserve"> </w:t>
      </w:r>
    </w:p>
    <w:p w14:paraId="6EFF7A73" w14:textId="77777777" w:rsidR="002F1BA8" w:rsidRDefault="002F1BA8" w:rsidP="002F1BA8">
      <w:pPr>
        <w:spacing w:after="0" w:line="240" w:lineRule="auto"/>
        <w:jc w:val="both"/>
        <w:rPr>
          <w:rFonts w:asciiTheme="minorHAnsi" w:hAnsiTheme="minorHAnsi" w:cstheme="minorHAnsi"/>
          <w:lang w:eastAsia="lt-LT"/>
        </w:rPr>
      </w:pPr>
    </w:p>
    <w:p w14:paraId="2725613F" w14:textId="77777777" w:rsidR="002F1BA8" w:rsidRDefault="002F1BA8" w:rsidP="000B0775">
      <w:pPr>
        <w:spacing w:after="0" w:line="240" w:lineRule="auto"/>
        <w:jc w:val="both"/>
        <w:rPr>
          <w:rFonts w:asciiTheme="minorHAnsi" w:hAnsiTheme="minorHAnsi" w:cstheme="minorHAnsi"/>
          <w:lang w:eastAsia="lt-LT"/>
        </w:rPr>
      </w:pP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1B53563" w:rsidR="00D9591C" w:rsidRPr="00D265FF" w:rsidRDefault="005300DD" w:rsidP="000B0775">
      <w:pPr>
        <w:pStyle w:val="skyrius"/>
      </w:pPr>
      <w:r>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 xml:space="preserve">(patikslinant kuri dokumente </w:t>
            </w:r>
            <w:r w:rsidRPr="002574E2">
              <w:rPr>
                <w:rFonts w:asciiTheme="minorHAnsi" w:hAnsiTheme="minorHAnsi" w:cstheme="minorHAnsi"/>
                <w:bCs/>
                <w:i/>
                <w:iCs/>
                <w:sz w:val="21"/>
                <w:szCs w:val="21"/>
              </w:rPr>
              <w:lastRenderedPageBreak/>
              <w:t>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lastRenderedPageBreak/>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8E5844"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8E5844"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50C31"/>
    <w:multiLevelType w:val="hybridMultilevel"/>
    <w:tmpl w:val="8DA8D6CA"/>
    <w:lvl w:ilvl="0" w:tplc="79761EF8">
      <w:start w:val="3"/>
      <w:numFmt w:val="bullet"/>
      <w:lvlText w:val=""/>
      <w:lvlJc w:val="left"/>
      <w:pPr>
        <w:ind w:left="644" w:hanging="360"/>
      </w:pPr>
      <w:rPr>
        <w:rFonts w:ascii="Symbol" w:eastAsia="Calibri" w:hAnsi="Symbol" w:cstheme="minorHAns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997148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67DA"/>
    <w:rsid w:val="00031D1E"/>
    <w:rsid w:val="000332D0"/>
    <w:rsid w:val="00040F98"/>
    <w:rsid w:val="00041639"/>
    <w:rsid w:val="000433FB"/>
    <w:rsid w:val="00045972"/>
    <w:rsid w:val="00055204"/>
    <w:rsid w:val="000579D5"/>
    <w:rsid w:val="000625EE"/>
    <w:rsid w:val="00065A52"/>
    <w:rsid w:val="0006710E"/>
    <w:rsid w:val="00073AEF"/>
    <w:rsid w:val="000762B1"/>
    <w:rsid w:val="00081B51"/>
    <w:rsid w:val="000868B4"/>
    <w:rsid w:val="00092B05"/>
    <w:rsid w:val="00093FF3"/>
    <w:rsid w:val="000945A8"/>
    <w:rsid w:val="000A5C75"/>
    <w:rsid w:val="000B0775"/>
    <w:rsid w:val="000B7B75"/>
    <w:rsid w:val="000C070E"/>
    <w:rsid w:val="000C3281"/>
    <w:rsid w:val="000D3BCC"/>
    <w:rsid w:val="000E175B"/>
    <w:rsid w:val="000E4E05"/>
    <w:rsid w:val="000E78B8"/>
    <w:rsid w:val="000E78BE"/>
    <w:rsid w:val="000F098F"/>
    <w:rsid w:val="000F307A"/>
    <w:rsid w:val="001061A7"/>
    <w:rsid w:val="00107FA2"/>
    <w:rsid w:val="00107FBE"/>
    <w:rsid w:val="0011063D"/>
    <w:rsid w:val="00110832"/>
    <w:rsid w:val="00111957"/>
    <w:rsid w:val="00125209"/>
    <w:rsid w:val="001309D8"/>
    <w:rsid w:val="00142CCC"/>
    <w:rsid w:val="00142FFA"/>
    <w:rsid w:val="00154CD1"/>
    <w:rsid w:val="00160FDB"/>
    <w:rsid w:val="0018198B"/>
    <w:rsid w:val="0019079E"/>
    <w:rsid w:val="001919A0"/>
    <w:rsid w:val="00191B2A"/>
    <w:rsid w:val="00192EBB"/>
    <w:rsid w:val="001A44CE"/>
    <w:rsid w:val="001B053B"/>
    <w:rsid w:val="001B39BB"/>
    <w:rsid w:val="001C22A0"/>
    <w:rsid w:val="001C675E"/>
    <w:rsid w:val="001D13B1"/>
    <w:rsid w:val="001D3F4C"/>
    <w:rsid w:val="001E7902"/>
    <w:rsid w:val="001F2D32"/>
    <w:rsid w:val="001F4C06"/>
    <w:rsid w:val="001F73A2"/>
    <w:rsid w:val="00201229"/>
    <w:rsid w:val="002034B7"/>
    <w:rsid w:val="002105DF"/>
    <w:rsid w:val="00227B74"/>
    <w:rsid w:val="0023057C"/>
    <w:rsid w:val="0023246E"/>
    <w:rsid w:val="0023288A"/>
    <w:rsid w:val="00234A5E"/>
    <w:rsid w:val="002423C9"/>
    <w:rsid w:val="002470E0"/>
    <w:rsid w:val="00255AA7"/>
    <w:rsid w:val="00256CB8"/>
    <w:rsid w:val="002574E2"/>
    <w:rsid w:val="00261424"/>
    <w:rsid w:val="002621AC"/>
    <w:rsid w:val="00263ED1"/>
    <w:rsid w:val="00267DD5"/>
    <w:rsid w:val="00272871"/>
    <w:rsid w:val="00277414"/>
    <w:rsid w:val="0029457D"/>
    <w:rsid w:val="00294FF1"/>
    <w:rsid w:val="00297647"/>
    <w:rsid w:val="002B20A7"/>
    <w:rsid w:val="002B29B7"/>
    <w:rsid w:val="002B3E64"/>
    <w:rsid w:val="002B54CA"/>
    <w:rsid w:val="002B557E"/>
    <w:rsid w:val="002B6167"/>
    <w:rsid w:val="002B63EE"/>
    <w:rsid w:val="002C3FA5"/>
    <w:rsid w:val="002C4433"/>
    <w:rsid w:val="002D1027"/>
    <w:rsid w:val="002D153A"/>
    <w:rsid w:val="002D629A"/>
    <w:rsid w:val="002D6887"/>
    <w:rsid w:val="002D7543"/>
    <w:rsid w:val="002D7D11"/>
    <w:rsid w:val="002E3E99"/>
    <w:rsid w:val="002F1BA8"/>
    <w:rsid w:val="0030070F"/>
    <w:rsid w:val="00305F6B"/>
    <w:rsid w:val="00321930"/>
    <w:rsid w:val="003262D2"/>
    <w:rsid w:val="00327F0E"/>
    <w:rsid w:val="003319AD"/>
    <w:rsid w:val="003361D8"/>
    <w:rsid w:val="003366AA"/>
    <w:rsid w:val="00346C23"/>
    <w:rsid w:val="003501A3"/>
    <w:rsid w:val="00351D54"/>
    <w:rsid w:val="00353010"/>
    <w:rsid w:val="00354A82"/>
    <w:rsid w:val="00354A9C"/>
    <w:rsid w:val="003567D0"/>
    <w:rsid w:val="00361B0C"/>
    <w:rsid w:val="003620B6"/>
    <w:rsid w:val="003649F6"/>
    <w:rsid w:val="003656DF"/>
    <w:rsid w:val="0036668F"/>
    <w:rsid w:val="00366DF9"/>
    <w:rsid w:val="003728B7"/>
    <w:rsid w:val="00375880"/>
    <w:rsid w:val="00381C2A"/>
    <w:rsid w:val="00385198"/>
    <w:rsid w:val="00390F41"/>
    <w:rsid w:val="00394547"/>
    <w:rsid w:val="003966B9"/>
    <w:rsid w:val="003A2342"/>
    <w:rsid w:val="003A3D98"/>
    <w:rsid w:val="003A68A8"/>
    <w:rsid w:val="003A6D18"/>
    <w:rsid w:val="003B3878"/>
    <w:rsid w:val="003C647E"/>
    <w:rsid w:val="003D16DB"/>
    <w:rsid w:val="003D58FE"/>
    <w:rsid w:val="003D70C6"/>
    <w:rsid w:val="003E0AF6"/>
    <w:rsid w:val="003E76AF"/>
    <w:rsid w:val="003F2084"/>
    <w:rsid w:val="003F3A8B"/>
    <w:rsid w:val="003F43BD"/>
    <w:rsid w:val="003F6BF2"/>
    <w:rsid w:val="003F7021"/>
    <w:rsid w:val="003F72DE"/>
    <w:rsid w:val="00412135"/>
    <w:rsid w:val="00420CA1"/>
    <w:rsid w:val="00424FFA"/>
    <w:rsid w:val="0043173A"/>
    <w:rsid w:val="00434AE2"/>
    <w:rsid w:val="00436184"/>
    <w:rsid w:val="00443A68"/>
    <w:rsid w:val="00444C72"/>
    <w:rsid w:val="00445CE5"/>
    <w:rsid w:val="00453480"/>
    <w:rsid w:val="00456213"/>
    <w:rsid w:val="00465741"/>
    <w:rsid w:val="00472FBA"/>
    <w:rsid w:val="00484DE3"/>
    <w:rsid w:val="0048739F"/>
    <w:rsid w:val="00487C4A"/>
    <w:rsid w:val="00494509"/>
    <w:rsid w:val="004A2A34"/>
    <w:rsid w:val="004A3399"/>
    <w:rsid w:val="004B5AFD"/>
    <w:rsid w:val="004B5BE5"/>
    <w:rsid w:val="004B63EA"/>
    <w:rsid w:val="004C3256"/>
    <w:rsid w:val="004C42B0"/>
    <w:rsid w:val="004C4BB8"/>
    <w:rsid w:val="004D1F56"/>
    <w:rsid w:val="004D30A3"/>
    <w:rsid w:val="004E067F"/>
    <w:rsid w:val="004E7752"/>
    <w:rsid w:val="00511429"/>
    <w:rsid w:val="00522F83"/>
    <w:rsid w:val="005271B9"/>
    <w:rsid w:val="005300DD"/>
    <w:rsid w:val="00560C8E"/>
    <w:rsid w:val="00572A55"/>
    <w:rsid w:val="00576B43"/>
    <w:rsid w:val="00581E4C"/>
    <w:rsid w:val="005866A2"/>
    <w:rsid w:val="00591141"/>
    <w:rsid w:val="00597FB0"/>
    <w:rsid w:val="005B0854"/>
    <w:rsid w:val="005B0FFB"/>
    <w:rsid w:val="005D2FDD"/>
    <w:rsid w:val="005E4286"/>
    <w:rsid w:val="005E6B95"/>
    <w:rsid w:val="005F13D8"/>
    <w:rsid w:val="005F3B56"/>
    <w:rsid w:val="005F5BFC"/>
    <w:rsid w:val="005F6B60"/>
    <w:rsid w:val="00601ED9"/>
    <w:rsid w:val="00603E70"/>
    <w:rsid w:val="00603FF3"/>
    <w:rsid w:val="00610B2F"/>
    <w:rsid w:val="006156E7"/>
    <w:rsid w:val="00616AE8"/>
    <w:rsid w:val="00624D58"/>
    <w:rsid w:val="00625C61"/>
    <w:rsid w:val="00630BF0"/>
    <w:rsid w:val="00634051"/>
    <w:rsid w:val="00635897"/>
    <w:rsid w:val="00642224"/>
    <w:rsid w:val="0064399F"/>
    <w:rsid w:val="00645896"/>
    <w:rsid w:val="00652A1E"/>
    <w:rsid w:val="0065604C"/>
    <w:rsid w:val="0066621D"/>
    <w:rsid w:val="00666D3F"/>
    <w:rsid w:val="00670BF9"/>
    <w:rsid w:val="00673B66"/>
    <w:rsid w:val="00674A18"/>
    <w:rsid w:val="006763CB"/>
    <w:rsid w:val="00682B34"/>
    <w:rsid w:val="0069238E"/>
    <w:rsid w:val="006923D4"/>
    <w:rsid w:val="006A22EA"/>
    <w:rsid w:val="006B0076"/>
    <w:rsid w:val="006B3E76"/>
    <w:rsid w:val="006B5572"/>
    <w:rsid w:val="006C74DD"/>
    <w:rsid w:val="006D1B55"/>
    <w:rsid w:val="006D1FAD"/>
    <w:rsid w:val="006D6F98"/>
    <w:rsid w:val="006E054E"/>
    <w:rsid w:val="006F1AC3"/>
    <w:rsid w:val="00700B45"/>
    <w:rsid w:val="00707049"/>
    <w:rsid w:val="00714885"/>
    <w:rsid w:val="00716517"/>
    <w:rsid w:val="00717BBD"/>
    <w:rsid w:val="007213F6"/>
    <w:rsid w:val="007307E5"/>
    <w:rsid w:val="00730923"/>
    <w:rsid w:val="00742D41"/>
    <w:rsid w:val="00743B16"/>
    <w:rsid w:val="0075016A"/>
    <w:rsid w:val="00757781"/>
    <w:rsid w:val="007622BC"/>
    <w:rsid w:val="00767111"/>
    <w:rsid w:val="00767419"/>
    <w:rsid w:val="00773E2E"/>
    <w:rsid w:val="00775081"/>
    <w:rsid w:val="007759B8"/>
    <w:rsid w:val="00780132"/>
    <w:rsid w:val="007805D0"/>
    <w:rsid w:val="00780AB9"/>
    <w:rsid w:val="00785E78"/>
    <w:rsid w:val="00786430"/>
    <w:rsid w:val="007B422C"/>
    <w:rsid w:val="007B5F54"/>
    <w:rsid w:val="007B7383"/>
    <w:rsid w:val="007C0FA3"/>
    <w:rsid w:val="007D5383"/>
    <w:rsid w:val="007D583F"/>
    <w:rsid w:val="007E05B9"/>
    <w:rsid w:val="007F0738"/>
    <w:rsid w:val="007F0FFA"/>
    <w:rsid w:val="007F54F3"/>
    <w:rsid w:val="007F59AF"/>
    <w:rsid w:val="00803E1C"/>
    <w:rsid w:val="00805612"/>
    <w:rsid w:val="00807B8E"/>
    <w:rsid w:val="00812591"/>
    <w:rsid w:val="008127B1"/>
    <w:rsid w:val="00820179"/>
    <w:rsid w:val="00823D2F"/>
    <w:rsid w:val="00837723"/>
    <w:rsid w:val="00841F81"/>
    <w:rsid w:val="00843A7B"/>
    <w:rsid w:val="008472F7"/>
    <w:rsid w:val="008506B9"/>
    <w:rsid w:val="008521FA"/>
    <w:rsid w:val="00852842"/>
    <w:rsid w:val="008564E3"/>
    <w:rsid w:val="0086460E"/>
    <w:rsid w:val="008719A2"/>
    <w:rsid w:val="0087441F"/>
    <w:rsid w:val="00875BB4"/>
    <w:rsid w:val="008812B7"/>
    <w:rsid w:val="0088296A"/>
    <w:rsid w:val="008853FE"/>
    <w:rsid w:val="008906C0"/>
    <w:rsid w:val="0089153F"/>
    <w:rsid w:val="0089405C"/>
    <w:rsid w:val="008A46BF"/>
    <w:rsid w:val="008A7099"/>
    <w:rsid w:val="008A71AB"/>
    <w:rsid w:val="008B4C16"/>
    <w:rsid w:val="008B5A2D"/>
    <w:rsid w:val="008C0C0C"/>
    <w:rsid w:val="008C32C9"/>
    <w:rsid w:val="008C3DBE"/>
    <w:rsid w:val="008C6D8C"/>
    <w:rsid w:val="008C753C"/>
    <w:rsid w:val="008D26F0"/>
    <w:rsid w:val="008D577D"/>
    <w:rsid w:val="008E5844"/>
    <w:rsid w:val="0090233A"/>
    <w:rsid w:val="00905318"/>
    <w:rsid w:val="00910064"/>
    <w:rsid w:val="00914607"/>
    <w:rsid w:val="009150D8"/>
    <w:rsid w:val="0091575B"/>
    <w:rsid w:val="00915878"/>
    <w:rsid w:val="009203D4"/>
    <w:rsid w:val="00923849"/>
    <w:rsid w:val="0092522B"/>
    <w:rsid w:val="009446CC"/>
    <w:rsid w:val="0095192E"/>
    <w:rsid w:val="009539BC"/>
    <w:rsid w:val="00956331"/>
    <w:rsid w:val="009564DB"/>
    <w:rsid w:val="00965615"/>
    <w:rsid w:val="009669BD"/>
    <w:rsid w:val="00970B9B"/>
    <w:rsid w:val="009779FA"/>
    <w:rsid w:val="0098281F"/>
    <w:rsid w:val="009920C0"/>
    <w:rsid w:val="00995445"/>
    <w:rsid w:val="009A1D9F"/>
    <w:rsid w:val="009A4B83"/>
    <w:rsid w:val="009B434A"/>
    <w:rsid w:val="009C3BC0"/>
    <w:rsid w:val="009D1D61"/>
    <w:rsid w:val="009D37DB"/>
    <w:rsid w:val="009D39D0"/>
    <w:rsid w:val="009D4B09"/>
    <w:rsid w:val="009D5D01"/>
    <w:rsid w:val="009E3572"/>
    <w:rsid w:val="009F22CE"/>
    <w:rsid w:val="009F304C"/>
    <w:rsid w:val="009F393F"/>
    <w:rsid w:val="009F39CB"/>
    <w:rsid w:val="00A03180"/>
    <w:rsid w:val="00A0769E"/>
    <w:rsid w:val="00A1542B"/>
    <w:rsid w:val="00A16759"/>
    <w:rsid w:val="00A200FC"/>
    <w:rsid w:val="00A31C9A"/>
    <w:rsid w:val="00A42036"/>
    <w:rsid w:val="00A46C21"/>
    <w:rsid w:val="00A478E3"/>
    <w:rsid w:val="00A47AA9"/>
    <w:rsid w:val="00A53D80"/>
    <w:rsid w:val="00A5505F"/>
    <w:rsid w:val="00A62F23"/>
    <w:rsid w:val="00A64AE9"/>
    <w:rsid w:val="00A67EA5"/>
    <w:rsid w:val="00A71082"/>
    <w:rsid w:val="00A74949"/>
    <w:rsid w:val="00A853A6"/>
    <w:rsid w:val="00A951A9"/>
    <w:rsid w:val="00A964B8"/>
    <w:rsid w:val="00AA0E63"/>
    <w:rsid w:val="00AA2172"/>
    <w:rsid w:val="00AA638C"/>
    <w:rsid w:val="00AB760F"/>
    <w:rsid w:val="00AC0AE3"/>
    <w:rsid w:val="00AC11FF"/>
    <w:rsid w:val="00AC4890"/>
    <w:rsid w:val="00AC610D"/>
    <w:rsid w:val="00AE1AAC"/>
    <w:rsid w:val="00AE2A31"/>
    <w:rsid w:val="00AE4B25"/>
    <w:rsid w:val="00AF5627"/>
    <w:rsid w:val="00AF5F82"/>
    <w:rsid w:val="00B00CE6"/>
    <w:rsid w:val="00B0350C"/>
    <w:rsid w:val="00B04099"/>
    <w:rsid w:val="00B126C8"/>
    <w:rsid w:val="00B345F1"/>
    <w:rsid w:val="00B35092"/>
    <w:rsid w:val="00B3729A"/>
    <w:rsid w:val="00B400BB"/>
    <w:rsid w:val="00B405D9"/>
    <w:rsid w:val="00B408BC"/>
    <w:rsid w:val="00B43968"/>
    <w:rsid w:val="00B4675F"/>
    <w:rsid w:val="00B50146"/>
    <w:rsid w:val="00B544BF"/>
    <w:rsid w:val="00B544C4"/>
    <w:rsid w:val="00B561F3"/>
    <w:rsid w:val="00B61097"/>
    <w:rsid w:val="00B6324F"/>
    <w:rsid w:val="00B67388"/>
    <w:rsid w:val="00B91D8B"/>
    <w:rsid w:val="00B95BFB"/>
    <w:rsid w:val="00BA3643"/>
    <w:rsid w:val="00BB0442"/>
    <w:rsid w:val="00BB318C"/>
    <w:rsid w:val="00BB5E5A"/>
    <w:rsid w:val="00BB7AB8"/>
    <w:rsid w:val="00BC0673"/>
    <w:rsid w:val="00BC297E"/>
    <w:rsid w:val="00BC5F95"/>
    <w:rsid w:val="00BD1526"/>
    <w:rsid w:val="00BD3660"/>
    <w:rsid w:val="00BD6FEE"/>
    <w:rsid w:val="00BE243E"/>
    <w:rsid w:val="00BE2D88"/>
    <w:rsid w:val="00BE350C"/>
    <w:rsid w:val="00BE58AE"/>
    <w:rsid w:val="00BE5B2E"/>
    <w:rsid w:val="00BF2A93"/>
    <w:rsid w:val="00BF2FAA"/>
    <w:rsid w:val="00BF79AE"/>
    <w:rsid w:val="00C130A2"/>
    <w:rsid w:val="00C201D8"/>
    <w:rsid w:val="00C20779"/>
    <w:rsid w:val="00C22325"/>
    <w:rsid w:val="00C2725E"/>
    <w:rsid w:val="00C3722C"/>
    <w:rsid w:val="00C408FA"/>
    <w:rsid w:val="00C51E76"/>
    <w:rsid w:val="00C54DDC"/>
    <w:rsid w:val="00C550D2"/>
    <w:rsid w:val="00C62F75"/>
    <w:rsid w:val="00C76FA6"/>
    <w:rsid w:val="00C77D2F"/>
    <w:rsid w:val="00C80394"/>
    <w:rsid w:val="00C80B41"/>
    <w:rsid w:val="00C837C8"/>
    <w:rsid w:val="00C8486B"/>
    <w:rsid w:val="00C852EE"/>
    <w:rsid w:val="00C8783E"/>
    <w:rsid w:val="00CA4409"/>
    <w:rsid w:val="00CA52CA"/>
    <w:rsid w:val="00CA70B7"/>
    <w:rsid w:val="00CC3420"/>
    <w:rsid w:val="00CC57FE"/>
    <w:rsid w:val="00CE0C6D"/>
    <w:rsid w:val="00CE6581"/>
    <w:rsid w:val="00D02D04"/>
    <w:rsid w:val="00D04071"/>
    <w:rsid w:val="00D05F54"/>
    <w:rsid w:val="00D13052"/>
    <w:rsid w:val="00D15E2D"/>
    <w:rsid w:val="00D21FC4"/>
    <w:rsid w:val="00D232A2"/>
    <w:rsid w:val="00D265FF"/>
    <w:rsid w:val="00D3288C"/>
    <w:rsid w:val="00D3394E"/>
    <w:rsid w:val="00D35032"/>
    <w:rsid w:val="00D36F16"/>
    <w:rsid w:val="00D452B5"/>
    <w:rsid w:val="00D51114"/>
    <w:rsid w:val="00D51DF8"/>
    <w:rsid w:val="00D55F9A"/>
    <w:rsid w:val="00D6028C"/>
    <w:rsid w:val="00D639FD"/>
    <w:rsid w:val="00D70682"/>
    <w:rsid w:val="00D73ABD"/>
    <w:rsid w:val="00D83A5C"/>
    <w:rsid w:val="00D876C7"/>
    <w:rsid w:val="00D93DCA"/>
    <w:rsid w:val="00D947C7"/>
    <w:rsid w:val="00D95046"/>
    <w:rsid w:val="00D9591C"/>
    <w:rsid w:val="00D97298"/>
    <w:rsid w:val="00DA1792"/>
    <w:rsid w:val="00DA66AA"/>
    <w:rsid w:val="00DA7294"/>
    <w:rsid w:val="00DB303F"/>
    <w:rsid w:val="00DB5ACE"/>
    <w:rsid w:val="00DB7E70"/>
    <w:rsid w:val="00DC1ED7"/>
    <w:rsid w:val="00DC2533"/>
    <w:rsid w:val="00DC48E3"/>
    <w:rsid w:val="00DC7840"/>
    <w:rsid w:val="00DD1D07"/>
    <w:rsid w:val="00DD59DE"/>
    <w:rsid w:val="00DE47FB"/>
    <w:rsid w:val="00DE5405"/>
    <w:rsid w:val="00DF4827"/>
    <w:rsid w:val="00DF5CF7"/>
    <w:rsid w:val="00DF67D0"/>
    <w:rsid w:val="00E02EFE"/>
    <w:rsid w:val="00E038F2"/>
    <w:rsid w:val="00E05445"/>
    <w:rsid w:val="00E11A59"/>
    <w:rsid w:val="00E12F16"/>
    <w:rsid w:val="00E225B6"/>
    <w:rsid w:val="00E225FF"/>
    <w:rsid w:val="00E24504"/>
    <w:rsid w:val="00E25C5D"/>
    <w:rsid w:val="00E31B2F"/>
    <w:rsid w:val="00E32861"/>
    <w:rsid w:val="00E41A43"/>
    <w:rsid w:val="00E45609"/>
    <w:rsid w:val="00E51475"/>
    <w:rsid w:val="00E56068"/>
    <w:rsid w:val="00E6058C"/>
    <w:rsid w:val="00E67487"/>
    <w:rsid w:val="00E70058"/>
    <w:rsid w:val="00E740EA"/>
    <w:rsid w:val="00E81770"/>
    <w:rsid w:val="00E84757"/>
    <w:rsid w:val="00E910A2"/>
    <w:rsid w:val="00E95540"/>
    <w:rsid w:val="00E96B70"/>
    <w:rsid w:val="00EA4015"/>
    <w:rsid w:val="00EB628D"/>
    <w:rsid w:val="00EC4355"/>
    <w:rsid w:val="00ED16B2"/>
    <w:rsid w:val="00ED1A95"/>
    <w:rsid w:val="00EE0D5F"/>
    <w:rsid w:val="00EE39CF"/>
    <w:rsid w:val="00EF1E7B"/>
    <w:rsid w:val="00EF47A2"/>
    <w:rsid w:val="00F00A43"/>
    <w:rsid w:val="00F06784"/>
    <w:rsid w:val="00F10D50"/>
    <w:rsid w:val="00F1188F"/>
    <w:rsid w:val="00F12E16"/>
    <w:rsid w:val="00F15BFB"/>
    <w:rsid w:val="00F1729B"/>
    <w:rsid w:val="00F17702"/>
    <w:rsid w:val="00F22154"/>
    <w:rsid w:val="00F2278A"/>
    <w:rsid w:val="00F23694"/>
    <w:rsid w:val="00F32155"/>
    <w:rsid w:val="00F33639"/>
    <w:rsid w:val="00F44EA3"/>
    <w:rsid w:val="00F512B3"/>
    <w:rsid w:val="00F60B8B"/>
    <w:rsid w:val="00F62502"/>
    <w:rsid w:val="00F64BA7"/>
    <w:rsid w:val="00F66B40"/>
    <w:rsid w:val="00F72D2A"/>
    <w:rsid w:val="00F77B7B"/>
    <w:rsid w:val="00F77BF0"/>
    <w:rsid w:val="00F80638"/>
    <w:rsid w:val="00F862E1"/>
    <w:rsid w:val="00F873E4"/>
    <w:rsid w:val="00F92A93"/>
    <w:rsid w:val="00F93A8F"/>
    <w:rsid w:val="00F967B1"/>
    <w:rsid w:val="00F968C8"/>
    <w:rsid w:val="00FA1B95"/>
    <w:rsid w:val="00FA1DD4"/>
    <w:rsid w:val="00FA2157"/>
    <w:rsid w:val="00FA74A9"/>
    <w:rsid w:val="00FB00F8"/>
    <w:rsid w:val="00FB3E85"/>
    <w:rsid w:val="00FB40B7"/>
    <w:rsid w:val="00FB4A79"/>
    <w:rsid w:val="00FC2668"/>
    <w:rsid w:val="00FC3232"/>
    <w:rsid w:val="00FD2CC4"/>
    <w:rsid w:val="00FD5E67"/>
    <w:rsid w:val="00FE3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4</Pages>
  <Words>5532</Words>
  <Characters>3154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139</cp:revision>
  <dcterms:created xsi:type="dcterms:W3CDTF">2025-04-30T12:31:00Z</dcterms:created>
  <dcterms:modified xsi:type="dcterms:W3CDTF">2025-06-24T11:53:00Z</dcterms:modified>
</cp:coreProperties>
</file>